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E6" w:rsidRPr="00716FCC" w:rsidRDefault="00B26EE6" w:rsidP="00B26EE6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ПРОТОКОЛ</w:t>
      </w:r>
    </w:p>
    <w:p w:rsidR="00B26EE6" w:rsidRPr="005D0498" w:rsidRDefault="00B26EE6" w:rsidP="00B26EE6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r w:rsidRPr="00716FCC">
        <w:rPr>
          <w:rFonts w:ascii="Verdana" w:eastAsia="Calibri" w:hAnsi="Verdana" w:cs="Times New Roman"/>
          <w:sz w:val="20"/>
          <w:szCs w:val="20"/>
        </w:rPr>
        <w:t xml:space="preserve">№ </w:t>
      </w:r>
      <w:r w:rsidR="005D0498">
        <w:rPr>
          <w:rFonts w:ascii="Verdana" w:eastAsia="Calibri" w:hAnsi="Verdana" w:cs="Times New Roman"/>
          <w:sz w:val="20"/>
          <w:szCs w:val="20"/>
          <w:lang w:val="en-US"/>
        </w:rPr>
        <w:t>13</w:t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 xml:space="preserve">Днес, </w:t>
      </w:r>
      <w:r>
        <w:rPr>
          <w:rFonts w:ascii="Verdana" w:eastAsia="Calibri" w:hAnsi="Verdana" w:cs="Times New Roman"/>
          <w:sz w:val="20"/>
          <w:szCs w:val="20"/>
        </w:rPr>
        <w:t>18</w:t>
      </w:r>
      <w:r w:rsidRPr="00716FCC">
        <w:rPr>
          <w:rFonts w:ascii="Verdana" w:eastAsia="Calibri" w:hAnsi="Verdana" w:cs="Times New Roman"/>
          <w:sz w:val="20"/>
          <w:szCs w:val="20"/>
        </w:rPr>
        <w:t>.0</w:t>
      </w:r>
      <w:r>
        <w:rPr>
          <w:rFonts w:ascii="Verdana" w:eastAsia="Calibri" w:hAnsi="Verdana" w:cs="Times New Roman"/>
          <w:sz w:val="20"/>
          <w:szCs w:val="20"/>
        </w:rPr>
        <w:t>2</w:t>
      </w:r>
      <w:r w:rsidRPr="00716FCC">
        <w:rPr>
          <w:rFonts w:ascii="Verdana" w:eastAsia="Calibri" w:hAnsi="Verdana" w:cs="Times New Roman"/>
          <w:sz w:val="20"/>
          <w:szCs w:val="20"/>
        </w:rPr>
        <w:t>.2018 г., се проведе заседание на Общинска избирателна комисия-Нова Загора при следния дневен ред:</w:t>
      </w:r>
    </w:p>
    <w:p w:rsidR="00B26EE6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B26EE6" w:rsidRPr="00B26EE6" w:rsidRDefault="00B26EE6" w:rsidP="00B26EE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B26EE6">
        <w:rPr>
          <w:rFonts w:ascii="Verdana" w:eastAsia="Calibri" w:hAnsi="Verdana" w:cs="Times New Roman"/>
          <w:sz w:val="20"/>
          <w:szCs w:val="20"/>
        </w:rPr>
        <w:t xml:space="preserve">Жалба с вх. № 20/18.02.2018 г. от Васил Стоянов </w:t>
      </w:r>
      <w:proofErr w:type="spellStart"/>
      <w:r w:rsidRPr="00B26EE6">
        <w:rPr>
          <w:rFonts w:ascii="Verdana" w:eastAsia="Calibri" w:hAnsi="Verdana" w:cs="Times New Roman"/>
          <w:sz w:val="20"/>
          <w:szCs w:val="20"/>
        </w:rPr>
        <w:t>Стоянов</w:t>
      </w:r>
      <w:proofErr w:type="spellEnd"/>
      <w:r w:rsidRPr="00B26EE6">
        <w:rPr>
          <w:rFonts w:ascii="Verdana" w:eastAsia="Calibri" w:hAnsi="Verdana" w:cs="Times New Roman"/>
          <w:sz w:val="20"/>
          <w:szCs w:val="20"/>
        </w:rPr>
        <w:t>, зам.-председател на СИК № 061 и жалба с вх. № № 21/18.02.2018 г. от Стоян Стаматов Пенев.</w:t>
      </w:r>
    </w:p>
    <w:p w:rsidR="00B26EE6" w:rsidRPr="00B26EE6" w:rsidRDefault="00B26EE6" w:rsidP="00B26EE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B26EE6">
        <w:rPr>
          <w:rFonts w:ascii="Verdana" w:eastAsia="Calibri" w:hAnsi="Verdana" w:cs="Times New Roman"/>
          <w:sz w:val="20"/>
          <w:szCs w:val="20"/>
        </w:rPr>
        <w:t>Жалба с вх. № 22/18.02.2018 г. от Сергей Николаев Радилов, председател на общинската организация на ПП ГЕРБ.</w:t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На заседанието на комисията присъстваха членове н</w:t>
      </w:r>
      <w:bookmarkStart w:id="0" w:name="_GoBack"/>
      <w:bookmarkEnd w:id="0"/>
      <w:r w:rsidRPr="00716FCC">
        <w:rPr>
          <w:rFonts w:ascii="Verdana" w:eastAsia="Calibri" w:hAnsi="Verdana" w:cs="Times New Roman"/>
          <w:sz w:val="20"/>
          <w:szCs w:val="20"/>
        </w:rPr>
        <w:t>а ОИК-Нова Загора, както следва:</w:t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 xml:space="preserve">Председател: Сергей Иванович Дериволков </w:t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Зам.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Pr="00716FCC">
        <w:rPr>
          <w:rFonts w:ascii="Verdana" w:eastAsia="Calibri" w:hAnsi="Verdana" w:cs="Times New Roman"/>
          <w:sz w:val="20"/>
          <w:szCs w:val="20"/>
        </w:rPr>
        <w:t xml:space="preserve">председател: Марияна Панайотова Михайлова </w:t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 xml:space="preserve">Секретар Христо Танев Колев </w:t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Членове:</w:t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Димитър Атанасов Захариев</w:t>
      </w:r>
      <w:r w:rsidRPr="00716FCC">
        <w:rPr>
          <w:rFonts w:ascii="Verdana" w:eastAsia="Calibri" w:hAnsi="Verdana" w:cs="Times New Roman"/>
          <w:sz w:val="20"/>
          <w:szCs w:val="20"/>
        </w:rPr>
        <w:tab/>
      </w:r>
      <w:r w:rsidRPr="00716FCC">
        <w:rPr>
          <w:rFonts w:ascii="Verdana" w:eastAsia="Calibri" w:hAnsi="Verdana" w:cs="Times New Roman"/>
          <w:sz w:val="20"/>
          <w:szCs w:val="20"/>
        </w:rPr>
        <w:tab/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Велина Павлова Колева</w:t>
      </w:r>
      <w:r w:rsidRPr="00716FCC">
        <w:rPr>
          <w:rFonts w:ascii="Verdana" w:eastAsia="Calibri" w:hAnsi="Verdana" w:cs="Times New Roman"/>
          <w:sz w:val="20"/>
          <w:szCs w:val="20"/>
        </w:rPr>
        <w:tab/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Румянка Димитрова Русева</w:t>
      </w:r>
      <w:r w:rsidRPr="00716FCC">
        <w:rPr>
          <w:rFonts w:ascii="Verdana" w:eastAsia="Calibri" w:hAnsi="Verdana" w:cs="Times New Roman"/>
          <w:sz w:val="20"/>
          <w:szCs w:val="20"/>
        </w:rPr>
        <w:tab/>
      </w:r>
      <w:r w:rsidRPr="00716FCC">
        <w:rPr>
          <w:rFonts w:ascii="Verdana" w:eastAsia="Calibri" w:hAnsi="Verdana" w:cs="Times New Roman"/>
          <w:sz w:val="20"/>
          <w:szCs w:val="20"/>
        </w:rPr>
        <w:tab/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Владимир Христов Михайлов</w:t>
      </w:r>
      <w:r w:rsidRPr="00716FCC">
        <w:rPr>
          <w:rFonts w:ascii="Verdana" w:eastAsia="Calibri" w:hAnsi="Verdana" w:cs="Times New Roman"/>
          <w:sz w:val="20"/>
          <w:szCs w:val="20"/>
        </w:rPr>
        <w:tab/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Ралица Веселинова Василева</w:t>
      </w:r>
      <w:r w:rsidRPr="00716FCC">
        <w:rPr>
          <w:rFonts w:ascii="Verdana" w:eastAsia="Calibri" w:hAnsi="Verdana" w:cs="Times New Roman"/>
          <w:sz w:val="20"/>
          <w:szCs w:val="20"/>
        </w:rPr>
        <w:tab/>
      </w:r>
      <w:r w:rsidRPr="00716FCC">
        <w:rPr>
          <w:rFonts w:ascii="Verdana" w:eastAsia="Calibri" w:hAnsi="Verdana" w:cs="Times New Roman"/>
          <w:sz w:val="20"/>
          <w:szCs w:val="20"/>
        </w:rPr>
        <w:tab/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 xml:space="preserve">Християна Йорданова </w:t>
      </w:r>
      <w:proofErr w:type="spellStart"/>
      <w:r w:rsidRPr="00716FCC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716FCC">
        <w:rPr>
          <w:rFonts w:ascii="Verdana" w:eastAsia="Calibri" w:hAnsi="Verdana" w:cs="Times New Roman"/>
          <w:sz w:val="20"/>
          <w:szCs w:val="20"/>
        </w:rPr>
        <w:tab/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 xml:space="preserve">Пламен Динев </w:t>
      </w:r>
      <w:proofErr w:type="spellStart"/>
      <w:r w:rsidRPr="00716FCC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716FCC">
        <w:rPr>
          <w:rFonts w:ascii="Verdana" w:eastAsia="Calibri" w:hAnsi="Verdana" w:cs="Times New Roman"/>
          <w:sz w:val="20"/>
          <w:szCs w:val="20"/>
        </w:rPr>
        <w:tab/>
      </w:r>
      <w:r w:rsidRPr="00716FCC">
        <w:rPr>
          <w:rFonts w:ascii="Verdana" w:eastAsia="Calibri" w:hAnsi="Verdana" w:cs="Times New Roman"/>
          <w:sz w:val="20"/>
          <w:szCs w:val="20"/>
        </w:rPr>
        <w:tab/>
      </w:r>
      <w:r w:rsidRPr="00716FCC">
        <w:rPr>
          <w:rFonts w:ascii="Verdana" w:eastAsia="Calibri" w:hAnsi="Verdana" w:cs="Times New Roman"/>
          <w:sz w:val="20"/>
          <w:szCs w:val="20"/>
        </w:rPr>
        <w:tab/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>Росица Минкова Динева</w:t>
      </w:r>
      <w:r w:rsidRPr="00716FCC">
        <w:rPr>
          <w:rFonts w:ascii="Verdana" w:eastAsia="Calibri" w:hAnsi="Verdana" w:cs="Times New Roman"/>
          <w:sz w:val="20"/>
          <w:szCs w:val="20"/>
        </w:rPr>
        <w:tab/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716FCC">
        <w:rPr>
          <w:rFonts w:ascii="Verdana" w:eastAsia="Calibri" w:hAnsi="Verdana" w:cs="Times New Roman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B26EE6" w:rsidRPr="00716FCC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716FCC">
        <w:rPr>
          <w:rFonts w:ascii="Verdana" w:eastAsia="Calibri" w:hAnsi="Verdana" w:cs="Times New Roman"/>
          <w:sz w:val="20"/>
          <w:szCs w:val="20"/>
          <w:u w:val="single"/>
        </w:rPr>
        <w:t>По т. 1 от дневният ред.</w:t>
      </w:r>
    </w:p>
    <w:p w:rsidR="00B26EE6" w:rsidRPr="00952E37" w:rsidRDefault="00B26EE6" w:rsidP="00B26EE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B26EE6" w:rsidRDefault="00B26EE6" w:rsidP="00B26EE6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В ОИК- Нова Загора постъпи жалба с вх. № 20/18.02.2018 г. от страна на зам.-председателя на СИК № 061 в с. Любенец Васил Стоянов </w:t>
      </w:r>
      <w:proofErr w:type="spellStart"/>
      <w:r>
        <w:rPr>
          <w:rFonts w:ascii="Verdana" w:eastAsia="Times New Roman" w:hAnsi="Verdana" w:cs="Helvetica"/>
          <w:color w:val="333333"/>
          <w:lang w:eastAsia="bg-BG"/>
        </w:rPr>
        <w:t>Стоянов</w:t>
      </w:r>
      <w:proofErr w:type="spellEnd"/>
      <w:r>
        <w:rPr>
          <w:rFonts w:ascii="Verdana" w:eastAsia="Times New Roman" w:hAnsi="Verdana" w:cs="Helvetica"/>
          <w:color w:val="333333"/>
          <w:lang w:eastAsia="bg-BG"/>
        </w:rPr>
        <w:t xml:space="preserve"> и жалба с вх. № 21/18.02.2018  г. от Стоян Стаматов Пенев. По същество, в жалбите се съдържат сведения относно това, че в изборното помещение на секционна избирателна комисия № 061 по време на гласуването присъстват лица, които нямат това право, съгласно чл. 232, ал. 1 от  Изборния кодекс. В жалбата на  Васил Стоянов се съдържат данни, че е бил заплашен от кмета на Общината Николай Грозев. Заплахата се изразявала в това, че Николай Грозев заявил, че не иска да вижда  Васил Стоянов пред секционната избирателна комисия. Освен това, в жалбата се съдържат данни, че лицето Георги Николов, което нямало право да присъства в изборното помещение, въпреки това няколко пъти е влизал в изборното помещение. В жалбата не се съдържат данни относно времето, по което са станали описаните в нея събития. В жалбата на Стоян Стаматов Пенев се съдържат данни само относно това, че лицето л Георги Николов, което нямало право да присъства в изборното помещение, въпреки това няколко пъти е влизал в изборното помещение.</w:t>
      </w:r>
    </w:p>
    <w:p w:rsidR="00B26EE6" w:rsidRDefault="00B26EE6" w:rsidP="00B26EE6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ОИК-Нова Загора, след като се запозна с постъпилите жалби, приема, че следва да укаже на Секционната избирателна комисия да прилага стриктно разпоредбата на чл. 232 от Изборния кодекс по отношение на лицата, които имат право да присъстват в изборното помещение, както и да търси съдействие на органите на МВР в случай, че лицата, които нямат право да се намират в изборното помещение по време на гласуването откажат да напуснат същото. </w:t>
      </w:r>
    </w:p>
    <w:p w:rsidR="00B26EE6" w:rsidRPr="00F854BE" w:rsidRDefault="00B26EE6" w:rsidP="00B26EE6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>С оглед на изложеното, и на основание чл. 87, 1, т. 22 от Изборния кодекс Общинска избирателна комисия Нова Загора</w:t>
      </w:r>
    </w:p>
    <w:p w:rsidR="00B26EE6" w:rsidRPr="00F854BE" w:rsidRDefault="00B26EE6" w:rsidP="00B26EE6">
      <w:pPr>
        <w:shd w:val="clear" w:color="auto" w:fill="FFFFFF"/>
        <w:spacing w:after="150" w:line="240" w:lineRule="auto"/>
        <w:ind w:firstLine="851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F854BE">
        <w:rPr>
          <w:rFonts w:ascii="Verdana" w:eastAsia="Times New Roman" w:hAnsi="Verdana" w:cs="Helvetica"/>
          <w:b/>
          <w:bCs/>
          <w:color w:val="333333"/>
          <w:lang w:eastAsia="bg-BG"/>
        </w:rPr>
        <w:t>Р Е Ш И:</w:t>
      </w:r>
    </w:p>
    <w:p w:rsidR="00B26EE6" w:rsidRDefault="00B26EE6" w:rsidP="00B26EE6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ОИК-Нова Загора, </w:t>
      </w:r>
      <w:r w:rsidRPr="00784086">
        <w:rPr>
          <w:rFonts w:ascii="Verdana" w:eastAsia="Times New Roman" w:hAnsi="Verdana" w:cs="Helvetica"/>
          <w:b/>
          <w:color w:val="333333"/>
          <w:lang w:eastAsia="bg-BG"/>
        </w:rPr>
        <w:t>УКАЗВА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на Секционната избирателна комисия да прилага стриктно разпоредбата на чл. 232 от Изборния кодекс по отношение </w:t>
      </w:r>
      <w:r>
        <w:rPr>
          <w:rFonts w:ascii="Verdana" w:eastAsia="Times New Roman" w:hAnsi="Verdana" w:cs="Helvetica"/>
          <w:color w:val="333333"/>
          <w:lang w:eastAsia="bg-BG"/>
        </w:rPr>
        <w:lastRenderedPageBreak/>
        <w:t xml:space="preserve">на лицата, които имат право да присъстват в изборното помещение, както и да търси съдействие на органите на МВР в случай, че лицата, които нямат право да се намират в изборното помещение по време на гласуването откажат да напуснат същото. </w:t>
      </w:r>
    </w:p>
    <w:p w:rsidR="00B26EE6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B26EE6" w:rsidRPr="00D267F1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267F1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D267F1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D267F1">
        <w:rPr>
          <w:rFonts w:ascii="Verdana" w:eastAsia="Calibri" w:hAnsi="Verdana" w:cs="Times New Roman"/>
          <w:sz w:val="20"/>
          <w:szCs w:val="20"/>
        </w:rPr>
        <w:t xml:space="preserve"> Пламен Динев </w:t>
      </w:r>
      <w:proofErr w:type="spellStart"/>
      <w:r w:rsidRPr="00D267F1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D267F1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B26EE6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B26EE6" w:rsidRPr="00B26EE6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B26EE6">
        <w:rPr>
          <w:rFonts w:ascii="Verdana" w:eastAsia="Calibri" w:hAnsi="Verdana" w:cs="Times New Roman"/>
          <w:sz w:val="20"/>
          <w:szCs w:val="20"/>
          <w:u w:val="single"/>
        </w:rPr>
        <w:t>По т. 2 от дневния ред:</w:t>
      </w:r>
    </w:p>
    <w:p w:rsidR="00B26EE6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B26EE6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B26EE6" w:rsidRDefault="00B26EE6" w:rsidP="00B26EE6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В ОИК- Нова Загора постъпи жалба с вх. № 22/18.02.2018 г. от страна на Сергей Николаев Радилов, председател на общинската организация на ПП ГЕРБ. В жалбата си Сергей Радилов заявява, че от страна на членовете на Секционната избирателна комисия се допускат нарушения на изборния процес, които пречат на избирателите да упражняват свободно и безпрепятствено правото си на глас, а именно, че секретарят на комисията Пламен Иванов и зам.-председателя  Васил Стоянов непрекъснато говорят по мобилните си телефони на висок глас непосредствено в изборното помещение, като по този начин нарушават реда и смущават избирателите. </w:t>
      </w:r>
    </w:p>
    <w:p w:rsidR="00B26EE6" w:rsidRDefault="00B26EE6" w:rsidP="00B26EE6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ОИК-Нова Загора, след като се запозна с постъпилата жалба, приема, че следва да укаже на председателя и на членовете на Секционната избирателна комисия да </w:t>
      </w:r>
      <w:proofErr w:type="spellStart"/>
      <w:r>
        <w:rPr>
          <w:rFonts w:ascii="Verdana" w:eastAsia="Times New Roman" w:hAnsi="Verdana" w:cs="Helvetica"/>
          <w:color w:val="333333"/>
          <w:lang w:eastAsia="bg-BG"/>
        </w:rPr>
        <w:t>недопускат</w:t>
      </w:r>
      <w:proofErr w:type="spellEnd"/>
      <w:r>
        <w:rPr>
          <w:rFonts w:ascii="Verdana" w:eastAsia="Times New Roman" w:hAnsi="Verdana" w:cs="Helvetica"/>
          <w:color w:val="333333"/>
          <w:lang w:eastAsia="bg-BG"/>
        </w:rPr>
        <w:t xml:space="preserve"> действия с които да пречат на избирателите да упражняват свободно и безпрепятствено правото си на глас в изборното помещение и да прилагат стриктно разпоредбите на изборния кодекс, регламентиращи реда в изборното помещение в изборния ден. </w:t>
      </w:r>
    </w:p>
    <w:p w:rsidR="00B26EE6" w:rsidRPr="00F854BE" w:rsidRDefault="00B26EE6" w:rsidP="00B26EE6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>С оглед на изложеното, и на основание чл. 87, 1, т. 22 от Изборния кодекс Общинска избирателна комисия Нова Загора</w:t>
      </w:r>
    </w:p>
    <w:p w:rsidR="00B26EE6" w:rsidRDefault="00B26EE6" w:rsidP="00B26EE6">
      <w:pPr>
        <w:shd w:val="clear" w:color="auto" w:fill="FFFFFF"/>
        <w:spacing w:after="150" w:line="240" w:lineRule="auto"/>
        <w:ind w:firstLine="851"/>
        <w:jc w:val="center"/>
        <w:rPr>
          <w:rFonts w:ascii="Verdana" w:eastAsia="Times New Roman" w:hAnsi="Verdana" w:cs="Helvetica"/>
          <w:b/>
          <w:bCs/>
          <w:color w:val="333333"/>
          <w:lang w:eastAsia="bg-BG"/>
        </w:rPr>
      </w:pPr>
    </w:p>
    <w:p w:rsidR="00B26EE6" w:rsidRPr="00F854BE" w:rsidRDefault="00B26EE6" w:rsidP="00B26EE6">
      <w:pPr>
        <w:shd w:val="clear" w:color="auto" w:fill="FFFFFF"/>
        <w:spacing w:after="150" w:line="240" w:lineRule="auto"/>
        <w:ind w:firstLine="851"/>
        <w:jc w:val="center"/>
        <w:rPr>
          <w:rFonts w:ascii="Verdana" w:eastAsia="Times New Roman" w:hAnsi="Verdana" w:cs="Helvetica"/>
          <w:color w:val="333333"/>
          <w:lang w:eastAsia="bg-BG"/>
        </w:rPr>
      </w:pPr>
      <w:r w:rsidRPr="00F854BE">
        <w:rPr>
          <w:rFonts w:ascii="Verdana" w:eastAsia="Times New Roman" w:hAnsi="Verdana" w:cs="Helvetica"/>
          <w:b/>
          <w:bCs/>
          <w:color w:val="333333"/>
          <w:lang w:eastAsia="bg-BG"/>
        </w:rPr>
        <w:t>Р Е Ш И:</w:t>
      </w:r>
    </w:p>
    <w:p w:rsidR="00B26EE6" w:rsidRDefault="00B26EE6" w:rsidP="00B26EE6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ОИК-Нова Загора, </w:t>
      </w:r>
      <w:r w:rsidRPr="00B86E4D">
        <w:rPr>
          <w:rFonts w:ascii="Verdana" w:eastAsia="Times New Roman" w:hAnsi="Verdana" w:cs="Helvetica"/>
          <w:b/>
          <w:color w:val="333333"/>
          <w:lang w:eastAsia="bg-BG"/>
        </w:rPr>
        <w:t>УКАЗВА</w:t>
      </w:r>
      <w:r>
        <w:rPr>
          <w:rFonts w:ascii="Verdana" w:eastAsia="Times New Roman" w:hAnsi="Verdana" w:cs="Helvetica"/>
          <w:color w:val="333333"/>
          <w:lang w:eastAsia="bg-BG"/>
        </w:rPr>
        <w:t xml:space="preserve"> на Председателя и на членовете на Секционната избирателна комисия да </w:t>
      </w:r>
      <w:proofErr w:type="spellStart"/>
      <w:r>
        <w:rPr>
          <w:rFonts w:ascii="Verdana" w:eastAsia="Times New Roman" w:hAnsi="Verdana" w:cs="Helvetica"/>
          <w:color w:val="333333"/>
          <w:lang w:eastAsia="bg-BG"/>
        </w:rPr>
        <w:t>недопускат</w:t>
      </w:r>
      <w:proofErr w:type="spellEnd"/>
      <w:r>
        <w:rPr>
          <w:rFonts w:ascii="Verdana" w:eastAsia="Times New Roman" w:hAnsi="Verdana" w:cs="Helvetica"/>
          <w:color w:val="333333"/>
          <w:lang w:eastAsia="bg-BG"/>
        </w:rPr>
        <w:t xml:space="preserve"> действия с които да пречат на избирателите да упражняват свободно и безпрепятствено правото си на глас в изборното помещение, както и да прилагат стриктно разпоредбите на Изборния кодекс, регламентиращи реда в изборното помещение в изборния ден.</w:t>
      </w:r>
    </w:p>
    <w:p w:rsidR="00B26EE6" w:rsidRPr="00D267F1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267F1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D267F1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D267F1">
        <w:rPr>
          <w:rFonts w:ascii="Verdana" w:eastAsia="Calibri" w:hAnsi="Verdana" w:cs="Times New Roman"/>
          <w:sz w:val="20"/>
          <w:szCs w:val="20"/>
        </w:rPr>
        <w:t xml:space="preserve"> Пламен Динев </w:t>
      </w:r>
      <w:proofErr w:type="spellStart"/>
      <w:r w:rsidRPr="00D267F1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D267F1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B26EE6" w:rsidRPr="00D267F1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B26EE6" w:rsidRPr="00D267F1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267F1">
        <w:rPr>
          <w:rFonts w:ascii="Verdana" w:eastAsia="Calibri" w:hAnsi="Verdana" w:cs="Times New Roman"/>
          <w:sz w:val="20"/>
          <w:szCs w:val="20"/>
        </w:rPr>
        <w:t>Председател</w:t>
      </w:r>
    </w:p>
    <w:p w:rsidR="00B26EE6" w:rsidRPr="00D267F1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267F1">
        <w:rPr>
          <w:rFonts w:ascii="Verdana" w:eastAsia="Calibri" w:hAnsi="Verdana" w:cs="Times New Roman"/>
          <w:sz w:val="20"/>
          <w:szCs w:val="20"/>
        </w:rPr>
        <w:t>/Сергей Дериволков/</w:t>
      </w:r>
    </w:p>
    <w:p w:rsidR="00B26EE6" w:rsidRPr="00D267F1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267F1">
        <w:rPr>
          <w:rFonts w:ascii="Verdana" w:eastAsia="Calibri" w:hAnsi="Verdana" w:cs="Times New Roman"/>
          <w:sz w:val="20"/>
          <w:szCs w:val="20"/>
        </w:rPr>
        <w:t>Секретар</w:t>
      </w:r>
    </w:p>
    <w:p w:rsidR="00B26EE6" w:rsidRPr="00D267F1" w:rsidRDefault="00B26EE6" w:rsidP="00B26EE6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267F1">
        <w:rPr>
          <w:rFonts w:ascii="Verdana" w:eastAsia="Calibri" w:hAnsi="Verdana" w:cs="Times New Roman"/>
          <w:sz w:val="20"/>
          <w:szCs w:val="20"/>
        </w:rPr>
        <w:t>/Христо Колев/</w:t>
      </w:r>
    </w:p>
    <w:p w:rsidR="00B26EE6" w:rsidRDefault="00B26EE6" w:rsidP="00B26EE6"/>
    <w:p w:rsidR="00405D54" w:rsidRDefault="00405D54"/>
    <w:sectPr w:rsidR="00405D54" w:rsidSect="00D267F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D4B2C"/>
    <w:multiLevelType w:val="hybridMultilevel"/>
    <w:tmpl w:val="DCB488A4"/>
    <w:lvl w:ilvl="0" w:tplc="0658C0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D3"/>
    <w:rsid w:val="001D26B2"/>
    <w:rsid w:val="00405D54"/>
    <w:rsid w:val="005D0498"/>
    <w:rsid w:val="00947DD3"/>
    <w:rsid w:val="009874D1"/>
    <w:rsid w:val="00B26EE6"/>
    <w:rsid w:val="00E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E17B"/>
  <w15:chartTrackingRefBased/>
  <w15:docId w15:val="{7985117E-43B6-4ED1-8922-08C1C7DB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EE6"/>
    <w:pPr>
      <w:spacing w:after="0" w:line="240" w:lineRule="auto"/>
    </w:pPr>
  </w:style>
  <w:style w:type="table" w:styleId="a4">
    <w:name w:val="Table Grid"/>
    <w:basedOn w:val="a1"/>
    <w:uiPriority w:val="39"/>
    <w:rsid w:val="00B2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2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2018-02-18T13:03:00Z</dcterms:created>
  <dcterms:modified xsi:type="dcterms:W3CDTF">2018-02-18T17:58:00Z</dcterms:modified>
</cp:coreProperties>
</file>