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9A" w:rsidRPr="0016439A" w:rsidRDefault="0016439A" w:rsidP="0016439A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ПРОТОКОЛ</w:t>
      </w:r>
    </w:p>
    <w:p w:rsidR="0016439A" w:rsidRPr="0016439A" w:rsidRDefault="0016439A" w:rsidP="0016439A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№ </w:t>
      </w:r>
      <w:r w:rsidR="00E250CE">
        <w:rPr>
          <w:rFonts w:ascii="Verdana" w:eastAsia="Calibri" w:hAnsi="Verdana" w:cs="Times New Roman"/>
          <w:sz w:val="20"/>
          <w:szCs w:val="20"/>
        </w:rPr>
        <w:t>11</w:t>
      </w:r>
      <w:bookmarkStart w:id="0" w:name="_GoBack"/>
      <w:bookmarkEnd w:id="0"/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Днес, </w:t>
      </w:r>
      <w:r w:rsidRPr="0016439A">
        <w:rPr>
          <w:rFonts w:ascii="Verdana" w:eastAsia="Calibri" w:hAnsi="Verdana" w:cs="Times New Roman"/>
          <w:sz w:val="20"/>
          <w:szCs w:val="20"/>
        </w:rPr>
        <w:t>12.02</w:t>
      </w:r>
      <w:r w:rsidRPr="0016439A">
        <w:rPr>
          <w:rFonts w:ascii="Verdana" w:eastAsia="Calibri" w:hAnsi="Verdana" w:cs="Times New Roman"/>
          <w:sz w:val="20"/>
          <w:szCs w:val="20"/>
        </w:rPr>
        <w:t>.2018 г., се проведе заседание на Общинска избирателна комисия-Нова Загора при следния дневен ред: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sz w:val="20"/>
          <w:szCs w:val="20"/>
          <w:lang w:eastAsia="bg-BG"/>
        </w:rPr>
        <w:t>Провеждане на обучение на СИК, за участие в частичен избор за кмет на кметство с. Любенец, община Нова Загора, насрочен на 18 февруари 2018 г.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Председател: Сергей Иванович Дериволков 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Зам. председател: Марияна Панайотова Михайлова 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Секретар Христо Танев Колев 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Членове: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Димитър Атанасов Захариев</w:t>
      </w:r>
      <w:r w:rsidRPr="0016439A">
        <w:rPr>
          <w:rFonts w:ascii="Verdana" w:eastAsia="Calibri" w:hAnsi="Verdana" w:cs="Times New Roman"/>
          <w:sz w:val="20"/>
          <w:szCs w:val="20"/>
        </w:rPr>
        <w:tab/>
      </w:r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Велина Павлова Колева</w:t>
      </w:r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Румянка Димитрова Русева</w:t>
      </w:r>
      <w:r w:rsidRPr="0016439A">
        <w:rPr>
          <w:rFonts w:ascii="Verdana" w:eastAsia="Calibri" w:hAnsi="Verdana" w:cs="Times New Roman"/>
          <w:sz w:val="20"/>
          <w:szCs w:val="20"/>
        </w:rPr>
        <w:tab/>
      </w:r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Владимир Христов Михайлов</w:t>
      </w:r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Ралица Веселинова Василева</w:t>
      </w:r>
      <w:r w:rsidRPr="0016439A">
        <w:rPr>
          <w:rFonts w:ascii="Verdana" w:eastAsia="Calibri" w:hAnsi="Verdana" w:cs="Times New Roman"/>
          <w:sz w:val="20"/>
          <w:szCs w:val="20"/>
        </w:rPr>
        <w:tab/>
      </w:r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Християна Йорданова </w:t>
      </w:r>
      <w:proofErr w:type="spellStart"/>
      <w:r w:rsidRPr="0016439A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Пламен Динев </w:t>
      </w:r>
      <w:proofErr w:type="spellStart"/>
      <w:r w:rsidRPr="0016439A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16439A">
        <w:rPr>
          <w:rFonts w:ascii="Verdana" w:eastAsia="Calibri" w:hAnsi="Verdana" w:cs="Times New Roman"/>
          <w:sz w:val="20"/>
          <w:szCs w:val="20"/>
        </w:rPr>
        <w:tab/>
      </w:r>
      <w:r w:rsidRPr="0016439A">
        <w:rPr>
          <w:rFonts w:ascii="Verdana" w:eastAsia="Calibri" w:hAnsi="Verdana" w:cs="Times New Roman"/>
          <w:sz w:val="20"/>
          <w:szCs w:val="20"/>
        </w:rPr>
        <w:tab/>
      </w:r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Росица Минкова Динева</w:t>
      </w:r>
      <w:r w:rsidRPr="0016439A">
        <w:rPr>
          <w:rFonts w:ascii="Verdana" w:eastAsia="Calibri" w:hAnsi="Verdana" w:cs="Times New Roman"/>
          <w:sz w:val="20"/>
          <w:szCs w:val="20"/>
        </w:rPr>
        <w:tab/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16439A">
        <w:rPr>
          <w:rFonts w:ascii="Verdana" w:eastAsia="Calibri" w:hAnsi="Verdana" w:cs="Times New Roman"/>
          <w:sz w:val="20"/>
          <w:szCs w:val="20"/>
          <w:u w:val="single"/>
        </w:rPr>
        <w:t>По т. 1 от дневният ред.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sz w:val="20"/>
          <w:szCs w:val="20"/>
          <w:lang w:eastAsia="bg-BG"/>
        </w:rPr>
        <w:t>На основание чл. 87, ал. 1, т. 4 от Изборния кодекс, Общинска избирателна комисия Нова Загора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b/>
          <w:bCs/>
          <w:sz w:val="20"/>
          <w:szCs w:val="20"/>
          <w:lang w:eastAsia="bg-BG"/>
        </w:rPr>
      </w:pP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b/>
          <w:bCs/>
          <w:sz w:val="20"/>
          <w:szCs w:val="20"/>
          <w:lang w:eastAsia="bg-BG"/>
        </w:rPr>
        <w:t>Р Е Ш И: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b/>
          <w:bCs/>
          <w:sz w:val="20"/>
          <w:szCs w:val="20"/>
          <w:lang w:eastAsia="bg-BG"/>
        </w:rPr>
      </w:pP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b/>
          <w:bCs/>
          <w:sz w:val="20"/>
          <w:szCs w:val="20"/>
          <w:lang w:eastAsia="bg-BG"/>
        </w:rPr>
        <w:t>ПРИЕМА</w:t>
      </w:r>
      <w:r w:rsidRPr="0016439A">
        <w:rPr>
          <w:rFonts w:ascii="Verdana" w:hAnsi="Verdana"/>
          <w:sz w:val="20"/>
          <w:szCs w:val="20"/>
          <w:lang w:eastAsia="bg-BG"/>
        </w:rPr>
        <w:t>  обучението на членовете на секционната избирателна комисия № 061 в с. Любенец, община Нова Загора  да се проведе на 14.02.2018 г. от 10.00 часа в помещението на ОИК-Нова Загора на адрес гр. Нова Загора, ул. „24 май“, № 1.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b/>
          <w:bCs/>
          <w:sz w:val="20"/>
          <w:szCs w:val="20"/>
          <w:lang w:eastAsia="bg-BG"/>
        </w:rPr>
      </w:pP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b/>
          <w:bCs/>
          <w:sz w:val="20"/>
          <w:szCs w:val="20"/>
          <w:lang w:eastAsia="bg-BG"/>
        </w:rPr>
        <w:t>ФОРМИРА</w:t>
      </w:r>
      <w:r w:rsidRPr="0016439A">
        <w:rPr>
          <w:rFonts w:ascii="Verdana" w:hAnsi="Verdana"/>
          <w:sz w:val="20"/>
          <w:szCs w:val="20"/>
          <w:lang w:eastAsia="bg-BG"/>
        </w:rPr>
        <w:t> обучително звено от членове на ОИК Нова Загора, както следва: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sz w:val="20"/>
          <w:szCs w:val="20"/>
          <w:lang w:eastAsia="bg-BG"/>
        </w:rPr>
        <w:t>Християна Йорданова – член на ОИК Нова Загора;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sz w:val="20"/>
          <w:szCs w:val="20"/>
          <w:lang w:eastAsia="bg-BG"/>
        </w:rPr>
        <w:t>Велина Колева - член на ОИК Нова Загора;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sz w:val="20"/>
          <w:szCs w:val="20"/>
          <w:lang w:eastAsia="bg-BG"/>
        </w:rPr>
        <w:t>Сергей Дериволков – Председател на ОИК Нова Загора;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16439A">
        <w:rPr>
          <w:rFonts w:ascii="Verdana" w:hAnsi="Verdana"/>
          <w:sz w:val="20"/>
          <w:szCs w:val="20"/>
          <w:lang w:eastAsia="bg-BG"/>
        </w:rPr>
        <w:t>За решението на ОИК-Нова Загора да бъдат уведомени органите на РУ на МВР гр. Нова Загора, Районна служба пожарна безопасност и защита на населението и Общинска администрация, с цел осигуряване на техни представители по време на обучението.</w:t>
      </w:r>
    </w:p>
    <w:p w:rsidR="0016439A" w:rsidRPr="0016439A" w:rsidRDefault="0016439A" w:rsidP="0016439A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16439A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16439A">
        <w:rPr>
          <w:rFonts w:ascii="Verdana" w:eastAsia="Calibri" w:hAnsi="Verdana" w:cs="Times New Roman"/>
          <w:sz w:val="20"/>
          <w:szCs w:val="20"/>
        </w:rPr>
        <w:t xml:space="preserve"> Пламен Динев </w:t>
      </w:r>
      <w:proofErr w:type="spellStart"/>
      <w:r w:rsidRPr="0016439A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16439A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Председател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/Сергей Дериволков/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Секретар</w:t>
      </w:r>
    </w:p>
    <w:p w:rsidR="0016439A" w:rsidRPr="0016439A" w:rsidRDefault="0016439A" w:rsidP="0016439A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6439A">
        <w:rPr>
          <w:rFonts w:ascii="Verdana" w:eastAsia="Calibri" w:hAnsi="Verdana" w:cs="Times New Roman"/>
          <w:sz w:val="20"/>
          <w:szCs w:val="20"/>
        </w:rPr>
        <w:t>/Христо Колев/</w:t>
      </w:r>
    </w:p>
    <w:p w:rsidR="0016439A" w:rsidRPr="0016439A" w:rsidRDefault="0016439A" w:rsidP="0016439A">
      <w:pPr>
        <w:rPr>
          <w:sz w:val="20"/>
          <w:szCs w:val="20"/>
        </w:rPr>
      </w:pPr>
    </w:p>
    <w:p w:rsidR="00AD38F1" w:rsidRPr="0016439A" w:rsidRDefault="00AD38F1">
      <w:pPr>
        <w:rPr>
          <w:sz w:val="20"/>
          <w:szCs w:val="20"/>
        </w:rPr>
      </w:pPr>
    </w:p>
    <w:sectPr w:rsidR="00AD38F1" w:rsidRPr="0016439A" w:rsidSect="00D267F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00BF"/>
    <w:multiLevelType w:val="hybridMultilevel"/>
    <w:tmpl w:val="AC887BB8"/>
    <w:lvl w:ilvl="0" w:tplc="A26C90B4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BD"/>
    <w:rsid w:val="0016439A"/>
    <w:rsid w:val="00AD38F1"/>
    <w:rsid w:val="00CA6CBD"/>
    <w:rsid w:val="00E2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3FAF"/>
  <w15:chartTrackingRefBased/>
  <w15:docId w15:val="{C43F1505-9396-4B3E-9E4C-7B0B8BDF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3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439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164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2018-02-12T15:28:00Z</dcterms:created>
  <dcterms:modified xsi:type="dcterms:W3CDTF">2018-02-12T15:29:00Z</dcterms:modified>
</cp:coreProperties>
</file>