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0" w:rsidRDefault="003C65B0" w:rsidP="003C65B0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ПРОТОКОЛ</w:t>
      </w:r>
    </w:p>
    <w:p w:rsidR="003C65B0" w:rsidRDefault="003C65B0" w:rsidP="003C65B0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№ 27</w:t>
      </w:r>
    </w:p>
    <w:p w:rsidR="003C65B0" w:rsidRDefault="003C65B0" w:rsidP="003C65B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3C65B0" w:rsidRPr="00BB6265" w:rsidRDefault="003C65B0" w:rsidP="003C65B0">
      <w:pPr>
        <w:pStyle w:val="a3"/>
        <w:ind w:firstLine="851"/>
        <w:jc w:val="both"/>
        <w:rPr>
          <w:sz w:val="24"/>
          <w:szCs w:val="24"/>
        </w:rPr>
      </w:pPr>
      <w:r w:rsidRPr="00BB6265">
        <w:rPr>
          <w:sz w:val="24"/>
          <w:szCs w:val="24"/>
        </w:rPr>
        <w:t>Днес, 15.10.2015 г., се проведе заседание на Общинска избирателна комисия-Нова Загора при следния дневен ред:</w:t>
      </w:r>
    </w:p>
    <w:p w:rsidR="003C65B0" w:rsidRPr="00BB6265" w:rsidRDefault="003C65B0" w:rsidP="003C65B0">
      <w:pPr>
        <w:pStyle w:val="a3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sz w:val="24"/>
          <w:szCs w:val="24"/>
        </w:rPr>
        <w:t xml:space="preserve">1. </w:t>
      </w:r>
      <w:r w:rsidRPr="00BB6265">
        <w:rPr>
          <w:rFonts w:eastAsia="Calibri" w:cs="Times New Roman"/>
          <w:sz w:val="24"/>
          <w:szCs w:val="24"/>
        </w:rPr>
        <w:t>Промяна в състава на СИК № 038.</w:t>
      </w:r>
    </w:p>
    <w:p w:rsidR="003C65B0" w:rsidRPr="00BB6265" w:rsidRDefault="003C65B0" w:rsidP="003C65B0">
      <w:pPr>
        <w:pStyle w:val="a3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sz w:val="24"/>
          <w:szCs w:val="24"/>
        </w:rPr>
        <w:t xml:space="preserve">2. Промяна в състава на </w:t>
      </w:r>
      <w:r w:rsidRPr="00BB6265">
        <w:rPr>
          <w:rFonts w:eastAsia="Calibri" w:cs="Times New Roman"/>
          <w:sz w:val="24"/>
          <w:szCs w:val="24"/>
        </w:rPr>
        <w:t>СИК № 016, 017</w:t>
      </w:r>
    </w:p>
    <w:p w:rsidR="003C65B0" w:rsidRPr="00BB6265" w:rsidRDefault="003C65B0" w:rsidP="003C65B0">
      <w:pPr>
        <w:pStyle w:val="a3"/>
        <w:ind w:firstLine="851"/>
        <w:jc w:val="both"/>
        <w:rPr>
          <w:sz w:val="24"/>
          <w:szCs w:val="24"/>
        </w:rPr>
      </w:pPr>
      <w:r w:rsidRPr="00BB6265">
        <w:rPr>
          <w:sz w:val="24"/>
          <w:szCs w:val="24"/>
        </w:rPr>
        <w:t>На заседанието на комисията присъстваха членове на ОИК-Нова Загора, както следва:</w:t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 xml:space="preserve">Председател: Сергей Иванович Дериволков </w:t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 xml:space="preserve">Зам.председател: Марияна Панайотова Михайлова </w:t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 xml:space="preserve">Секретар: Христо Танев Колев </w:t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>Членове:</w:t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>Димитър Атанасов Захариев</w:t>
      </w:r>
      <w:r w:rsidRPr="003C65B0">
        <w:rPr>
          <w:sz w:val="24"/>
          <w:szCs w:val="24"/>
        </w:rPr>
        <w:tab/>
      </w:r>
      <w:r w:rsidRPr="003C65B0">
        <w:rPr>
          <w:sz w:val="24"/>
          <w:szCs w:val="24"/>
        </w:rPr>
        <w:tab/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>Велина Павлова Колева</w:t>
      </w:r>
      <w:r w:rsidRPr="003C65B0">
        <w:rPr>
          <w:sz w:val="24"/>
          <w:szCs w:val="24"/>
        </w:rPr>
        <w:tab/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>Румянка Димитрова Русева</w:t>
      </w:r>
      <w:r w:rsidRPr="003C65B0">
        <w:rPr>
          <w:sz w:val="24"/>
          <w:szCs w:val="24"/>
        </w:rPr>
        <w:tab/>
      </w:r>
      <w:r w:rsidRPr="003C65B0">
        <w:rPr>
          <w:sz w:val="24"/>
          <w:szCs w:val="24"/>
        </w:rPr>
        <w:tab/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>Владимир Христов Михайлов</w:t>
      </w:r>
      <w:r w:rsidRPr="003C65B0">
        <w:rPr>
          <w:sz w:val="24"/>
          <w:szCs w:val="24"/>
        </w:rPr>
        <w:tab/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>Ралица Веселинова Василева</w:t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>Росица Минкова Динева</w:t>
      </w:r>
    </w:p>
    <w:p w:rsidR="003C65B0" w:rsidRPr="003C65B0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3C65B0">
        <w:rPr>
          <w:sz w:val="24"/>
          <w:szCs w:val="24"/>
        </w:rPr>
        <w:t xml:space="preserve">Пламен Динев </w:t>
      </w:r>
      <w:proofErr w:type="spellStart"/>
      <w:r w:rsidRPr="003C65B0">
        <w:rPr>
          <w:sz w:val="24"/>
          <w:szCs w:val="24"/>
        </w:rPr>
        <w:t>Динев</w:t>
      </w:r>
      <w:proofErr w:type="spellEnd"/>
    </w:p>
    <w:p w:rsidR="003C65B0" w:rsidRDefault="003C65B0" w:rsidP="003C65B0">
      <w:pPr>
        <w:pStyle w:val="a3"/>
        <w:ind w:firstLine="851"/>
        <w:jc w:val="both"/>
        <w:rPr>
          <w:sz w:val="24"/>
          <w:szCs w:val="24"/>
        </w:rPr>
      </w:pPr>
    </w:p>
    <w:p w:rsidR="003C65B0" w:rsidRPr="00BB6265" w:rsidRDefault="003C65B0" w:rsidP="003C65B0">
      <w:pPr>
        <w:pStyle w:val="a3"/>
        <w:ind w:firstLine="851"/>
        <w:jc w:val="both"/>
        <w:rPr>
          <w:sz w:val="24"/>
          <w:szCs w:val="24"/>
        </w:rPr>
      </w:pPr>
      <w:r w:rsidRPr="00BB6265">
        <w:rPr>
          <w:sz w:val="24"/>
          <w:szCs w:val="24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3C65B0" w:rsidRPr="00BB6265" w:rsidRDefault="003C65B0" w:rsidP="003C65B0">
      <w:pPr>
        <w:rPr>
          <w:sz w:val="24"/>
          <w:szCs w:val="24"/>
        </w:rPr>
      </w:pPr>
      <w:r w:rsidRPr="00BB6265">
        <w:rPr>
          <w:sz w:val="24"/>
          <w:szCs w:val="24"/>
        </w:rPr>
        <w:t xml:space="preserve">          </w:t>
      </w:r>
    </w:p>
    <w:p w:rsidR="003C65B0" w:rsidRPr="00BB6265" w:rsidRDefault="003C65B0" w:rsidP="003C65B0">
      <w:pPr>
        <w:rPr>
          <w:sz w:val="24"/>
          <w:szCs w:val="24"/>
          <w:u w:val="single"/>
        </w:rPr>
      </w:pPr>
      <w:r w:rsidRPr="00BB6265">
        <w:rPr>
          <w:sz w:val="24"/>
          <w:szCs w:val="24"/>
        </w:rPr>
        <w:tab/>
      </w:r>
      <w:r w:rsidRPr="00BB6265">
        <w:rPr>
          <w:sz w:val="24"/>
          <w:szCs w:val="24"/>
          <w:u w:val="single"/>
        </w:rPr>
        <w:t>По т. 1 от дневния ред.</w:t>
      </w:r>
    </w:p>
    <w:p w:rsidR="003C65B0" w:rsidRPr="00BB6265" w:rsidRDefault="003C65B0" w:rsidP="003C65B0">
      <w:pPr>
        <w:ind w:firstLine="360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 xml:space="preserve">     В ОИК-Нова Загора е постъпило заявление с вх. № 60/15.10.2015 г. от В. Тошков – упълномощен представител на ПП „ДВИЖЕНИЕ ЗА ПРАВА И СВОБОДИ“, с което уведомява ОИК-Нова Загора, че поради непредвидени обстоятелства се налага да се направят промени в СИК № 038, като вместо Галя Нейкова Динева да бъде назначен Иван Николов Димитров, ЕГН...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b/>
          <w:sz w:val="24"/>
          <w:szCs w:val="24"/>
        </w:rPr>
        <w:t>РЕШИ: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1а. Освобождава  Галя Нейкова Динева, ЕГН ………… като  член на СИК 038 -  с. Съдиево общ. Нова Загора;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1б. Назначава Иван Николов Димитров ЕГН……………………., за член на СИК 038 -  с. Съдиево общ. Нова Загора.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Решението на комисията да се обяви на определеното от ОИК – Нова Загора място за обявяване на решения.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pStyle w:val="a3"/>
        <w:ind w:firstLine="709"/>
        <w:jc w:val="both"/>
        <w:rPr>
          <w:sz w:val="24"/>
          <w:szCs w:val="24"/>
        </w:rPr>
      </w:pPr>
      <w:r w:rsidRPr="00BB6265">
        <w:rPr>
          <w:sz w:val="24"/>
          <w:szCs w:val="24"/>
        </w:rPr>
        <w:t xml:space="preserve">ГЛАСУВАЛИ: 10 - Сергей Иванович Дериволков, Марияна Панайотова Михайлова, Христо Танев Колев, Димитър Атанасов Захариев, Велина Павлова Колева, </w:t>
      </w:r>
      <w:r w:rsidRPr="00BB6265">
        <w:rPr>
          <w:sz w:val="24"/>
          <w:szCs w:val="24"/>
        </w:rPr>
        <w:lastRenderedPageBreak/>
        <w:t xml:space="preserve">Румянка Димитрова Русева, Владимир Христов Михайлов, Ралица Веселинова Василева, Пламен Динев </w:t>
      </w:r>
      <w:proofErr w:type="spellStart"/>
      <w:r w:rsidRPr="00BB6265">
        <w:rPr>
          <w:sz w:val="24"/>
          <w:szCs w:val="24"/>
        </w:rPr>
        <w:t>Динев</w:t>
      </w:r>
      <w:proofErr w:type="spellEnd"/>
      <w:r w:rsidRPr="00BB6265">
        <w:rPr>
          <w:sz w:val="24"/>
          <w:szCs w:val="24"/>
        </w:rPr>
        <w:t>,  Росица Минкова Динева „ЗА” и 0 „ПРОТИВ”.</w:t>
      </w:r>
    </w:p>
    <w:p w:rsidR="003C65B0" w:rsidRDefault="003C65B0" w:rsidP="003C65B0">
      <w:pPr>
        <w:pStyle w:val="a3"/>
        <w:ind w:firstLine="851"/>
        <w:jc w:val="both"/>
        <w:rPr>
          <w:sz w:val="24"/>
          <w:szCs w:val="24"/>
          <w:u w:val="single"/>
        </w:rPr>
      </w:pPr>
    </w:p>
    <w:p w:rsidR="003C65B0" w:rsidRPr="00BB6265" w:rsidRDefault="003C65B0" w:rsidP="003C65B0">
      <w:pPr>
        <w:pStyle w:val="a3"/>
        <w:ind w:firstLine="851"/>
        <w:jc w:val="both"/>
        <w:rPr>
          <w:sz w:val="24"/>
          <w:szCs w:val="24"/>
          <w:u w:val="single"/>
        </w:rPr>
      </w:pPr>
      <w:r w:rsidRPr="00BB6265">
        <w:rPr>
          <w:sz w:val="24"/>
          <w:szCs w:val="24"/>
          <w:u w:val="single"/>
        </w:rPr>
        <w:t>По т. 2 от дневния ред.</w:t>
      </w:r>
    </w:p>
    <w:p w:rsidR="003C65B0" w:rsidRPr="00BB6265" w:rsidRDefault="003C65B0" w:rsidP="003C65B0">
      <w:pPr>
        <w:ind w:firstLine="360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 xml:space="preserve">     В ОИК-Нова Загора е постъпило заявление с вх. № 61/15.10.2015 г. от Сашо Боев Стоянов – упълномощен представител на ПП „НФСБ“, с което уведомява ОИК-Нова Загора, че поради лични причини се налага да се направят промени в следните Секционни избирателни комисии: СИК № 016, 017,  както следва: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 xml:space="preserve">В СИК № 016 - СОУ ”Христо Ботев” Начален етап, гр. Нова Загора, вместо Димитър Драгиев Димитров да се назначи Мирослава Пенкова </w:t>
      </w:r>
      <w:proofErr w:type="spellStart"/>
      <w:r w:rsidRPr="00BB6265">
        <w:rPr>
          <w:rFonts w:eastAsia="Calibri" w:cs="Times New Roman"/>
          <w:sz w:val="24"/>
          <w:szCs w:val="24"/>
        </w:rPr>
        <w:t>Саръмова</w:t>
      </w:r>
      <w:proofErr w:type="spellEnd"/>
      <w:r w:rsidRPr="00BB6265">
        <w:rPr>
          <w:rFonts w:eastAsia="Calibri" w:cs="Times New Roman"/>
          <w:sz w:val="24"/>
          <w:szCs w:val="24"/>
        </w:rPr>
        <w:t xml:space="preserve"> , ЕГН-…………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В СИК № 017 - СОУ „Иван Вазов” – начален етап, гр.Нова Загора, вместо Пенка Митева Георгиева да се назначи Стоянка Илиева Петрова, ЕГН- ..…………….</w:t>
      </w:r>
    </w:p>
    <w:p w:rsidR="003C65B0" w:rsidRPr="00BB6265" w:rsidRDefault="003C65B0" w:rsidP="003C65B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3C65B0" w:rsidRPr="00BB6265" w:rsidRDefault="003C65B0" w:rsidP="003C65B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b/>
          <w:sz w:val="24"/>
          <w:szCs w:val="24"/>
        </w:rPr>
        <w:t>РЕШИ: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1а. Освобождава  Димитър Драгиев Димитров, ЕГН ………… като  член на СИК 016 -  СОУ ”Христо Ботев” Начален етап, гр. Нова Загора;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 xml:space="preserve">1б. Назначава Мирослава Пенкова </w:t>
      </w:r>
      <w:proofErr w:type="spellStart"/>
      <w:r w:rsidRPr="00BB6265">
        <w:rPr>
          <w:rFonts w:eastAsia="Calibri" w:cs="Times New Roman"/>
          <w:sz w:val="24"/>
          <w:szCs w:val="24"/>
        </w:rPr>
        <w:t>Саръмова</w:t>
      </w:r>
      <w:proofErr w:type="spellEnd"/>
      <w:r w:rsidRPr="00BB6265">
        <w:rPr>
          <w:rFonts w:eastAsia="Calibri" w:cs="Times New Roman"/>
          <w:sz w:val="24"/>
          <w:szCs w:val="24"/>
        </w:rPr>
        <w:t xml:space="preserve"> ЕГН……………………., за член на СИК № 016 - СОУ ”Христо Ботев” Начален етап, гр. Нова Загора;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2а. Освобождава  Пенка Митева Георгиева, ЕГН …………., като  член на СИК 017 - СОУ „Иван Вазов” – начален етап, гр.Нова Загора;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2б. Назначава Стоянка Илиева Петрова ЕГН………………, за член на СИК 017 - СОУ „Иван Вазов” – начален етап, гр.Нова Загора;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BB6265">
        <w:rPr>
          <w:rFonts w:eastAsia="Calibri" w:cs="Times New Roman"/>
          <w:sz w:val="24"/>
          <w:szCs w:val="24"/>
        </w:rPr>
        <w:t>Решението на комисията да се обяви на определеното от ОИК – Нова Загора място за обявяване на решения.</w:t>
      </w:r>
    </w:p>
    <w:p w:rsidR="003C65B0" w:rsidRPr="00BB6265" w:rsidRDefault="003C65B0" w:rsidP="003C65B0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3C65B0" w:rsidRPr="00BB6265" w:rsidRDefault="003C65B0" w:rsidP="003C65B0">
      <w:pPr>
        <w:rPr>
          <w:rFonts w:eastAsia="Calibri" w:cs="Times New Roman"/>
          <w:sz w:val="24"/>
          <w:szCs w:val="24"/>
        </w:rPr>
      </w:pPr>
      <w:r w:rsidRPr="00BB6265">
        <w:rPr>
          <w:sz w:val="24"/>
          <w:szCs w:val="24"/>
        </w:rPr>
        <w:t xml:space="preserve">ГЛАСУВАЛИ: 10 - Сергей Иванович Дериволков, Марияна Панайотова Михайлова, Христо Танев Колев, Димитър Атанасов Захариев, Велина Павлова Колева Румянка </w:t>
      </w:r>
      <w:bookmarkStart w:id="0" w:name="_GoBack"/>
      <w:bookmarkEnd w:id="0"/>
      <w:r w:rsidRPr="00BB6265">
        <w:rPr>
          <w:sz w:val="24"/>
          <w:szCs w:val="24"/>
        </w:rPr>
        <w:t xml:space="preserve">Димитрова Русева, Владимир Христов Михайлов, Ралица Веселинова Василева, Пламен Динев </w:t>
      </w:r>
      <w:proofErr w:type="spellStart"/>
      <w:r w:rsidRPr="00BB6265">
        <w:rPr>
          <w:sz w:val="24"/>
          <w:szCs w:val="24"/>
        </w:rPr>
        <w:t>Динев</w:t>
      </w:r>
      <w:proofErr w:type="spellEnd"/>
      <w:r w:rsidRPr="00BB6265">
        <w:rPr>
          <w:rFonts w:eastAsia="Calibri" w:cs="Times New Roman"/>
          <w:sz w:val="24"/>
          <w:szCs w:val="24"/>
        </w:rPr>
        <w:br w:type="page"/>
      </w:r>
    </w:p>
    <w:p w:rsidR="003C65B0" w:rsidRDefault="003C65B0">
      <w:r>
        <w:lastRenderedPageBreak/>
        <w:br w:type="page"/>
      </w:r>
    </w:p>
    <w:p w:rsidR="00AF13DE" w:rsidRDefault="00AF13DE" w:rsidP="003C65B0">
      <w:pPr>
        <w:ind w:firstLine="708"/>
      </w:pPr>
    </w:p>
    <w:sectPr w:rsidR="00AF13DE" w:rsidSect="00AF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65B0"/>
    <w:rsid w:val="00245D5A"/>
    <w:rsid w:val="003C65B0"/>
    <w:rsid w:val="00A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2015-10-16T06:49:00Z</dcterms:created>
  <dcterms:modified xsi:type="dcterms:W3CDTF">2015-10-16T06:54:00Z</dcterms:modified>
</cp:coreProperties>
</file>