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619A" w14:textId="77777777" w:rsidR="00406065" w:rsidRDefault="00406065" w:rsidP="00406065">
      <w:pPr>
        <w:pStyle w:val="ae"/>
        <w:ind w:firstLine="851"/>
        <w:jc w:val="center"/>
        <w:rPr>
          <w:rFonts w:ascii="Verdana" w:hAnsi="Verdana"/>
        </w:rPr>
      </w:pPr>
      <w:r>
        <w:rPr>
          <w:rFonts w:ascii="Verdana" w:hAnsi="Verdana"/>
        </w:rPr>
        <w:t>ПРОТОКОЛ</w:t>
      </w:r>
    </w:p>
    <w:p w14:paraId="58534635" w14:textId="3BEEE857" w:rsidR="00406065" w:rsidRDefault="00406065" w:rsidP="00406065">
      <w:pPr>
        <w:pStyle w:val="ae"/>
        <w:ind w:firstLine="851"/>
        <w:jc w:val="center"/>
        <w:rPr>
          <w:rFonts w:ascii="Verdana" w:hAnsi="Verdana"/>
        </w:rPr>
      </w:pPr>
      <w:r>
        <w:rPr>
          <w:rFonts w:ascii="Verdana" w:hAnsi="Verdana"/>
        </w:rPr>
        <w:t>№ 3</w:t>
      </w:r>
      <w:r>
        <w:rPr>
          <w:rFonts w:ascii="Verdana" w:hAnsi="Verdana"/>
        </w:rPr>
        <w:t>7</w:t>
      </w:r>
    </w:p>
    <w:p w14:paraId="0DB94370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</w:p>
    <w:p w14:paraId="175CCD8C" w14:textId="2B6E3172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Днес, </w:t>
      </w:r>
      <w:r w:rsidR="00B2356F">
        <w:rPr>
          <w:rFonts w:ascii="Verdana" w:hAnsi="Verdana"/>
        </w:rPr>
        <w:t>13</w:t>
      </w:r>
      <w:r>
        <w:rPr>
          <w:rFonts w:ascii="Verdana" w:hAnsi="Verdana"/>
        </w:rPr>
        <w:t>.01.2025</w:t>
      </w:r>
      <w:r>
        <w:rPr>
          <w:rFonts w:ascii="Verdana" w:hAnsi="Verdana"/>
        </w:rPr>
        <w:t xml:space="preserve"> г., се проведе заседание на Общинска избирателна комисия-Нова Загора при следния дневен ред:</w:t>
      </w:r>
    </w:p>
    <w:p w14:paraId="5E462DA1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</w:p>
    <w:p w14:paraId="4551550D" w14:textId="5D76F4AD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bookmarkStart w:id="0" w:name="_Hlk156548260"/>
      <w:bookmarkStart w:id="1" w:name="_Hlk187656339"/>
      <w:r w:rsidRPr="00406065">
        <w:rPr>
          <w:rFonts w:ascii="Verdana" w:hAnsi="Verdana"/>
        </w:rPr>
        <w:t xml:space="preserve">Предсрочно прекратяване на пълномощията на </w:t>
      </w:r>
      <w:r>
        <w:rPr>
          <w:rFonts w:ascii="Verdana" w:hAnsi="Verdana"/>
        </w:rPr>
        <w:t xml:space="preserve">Нейчо Минчев </w:t>
      </w:r>
      <w:proofErr w:type="spellStart"/>
      <w:r>
        <w:rPr>
          <w:rFonts w:ascii="Verdana" w:hAnsi="Verdana"/>
        </w:rPr>
        <w:t>Минчев</w:t>
      </w:r>
      <w:proofErr w:type="spellEnd"/>
      <w:r>
        <w:rPr>
          <w:rFonts w:ascii="Verdana" w:hAnsi="Verdana"/>
        </w:rPr>
        <w:t xml:space="preserve"> - </w:t>
      </w:r>
      <w:r w:rsidRPr="00406065">
        <w:rPr>
          <w:rFonts w:ascii="Verdana" w:hAnsi="Verdana"/>
        </w:rPr>
        <w:t xml:space="preserve">общински съветник от Общински съвет – Нова Загора </w:t>
      </w:r>
      <w:r>
        <w:rPr>
          <w:rFonts w:ascii="Verdana" w:hAnsi="Verdana"/>
        </w:rPr>
        <w:t xml:space="preserve">от ПП „ГЕРБ“ </w:t>
      </w:r>
      <w:r w:rsidRPr="00406065">
        <w:rPr>
          <w:rFonts w:ascii="Verdana" w:hAnsi="Verdana"/>
        </w:rPr>
        <w:t xml:space="preserve">и обявяване за избран за общински съветник, следващия в листата на </w:t>
      </w:r>
      <w:bookmarkEnd w:id="0"/>
      <w:r>
        <w:rPr>
          <w:rFonts w:ascii="Verdana" w:hAnsi="Verdana"/>
        </w:rPr>
        <w:t>ПП „ГЕРБ“</w:t>
      </w:r>
      <w:bookmarkEnd w:id="1"/>
    </w:p>
    <w:p w14:paraId="5C38AC36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14:paraId="05338151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14:paraId="23F4B0E8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</w:p>
    <w:p w14:paraId="7D337BC2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Сергей Иванович Дериволков</w:t>
      </w:r>
    </w:p>
    <w:p w14:paraId="3B1FCC9E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Зам. Председатели:</w:t>
      </w:r>
    </w:p>
    <w:p w14:paraId="4DF9AF13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Бадър Исмаилов Хасанов</w:t>
      </w:r>
    </w:p>
    <w:p w14:paraId="7EBE5865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Боян Петров Бонев</w:t>
      </w:r>
    </w:p>
    <w:p w14:paraId="67521B7E" w14:textId="77777777" w:rsidR="00406065" w:rsidRDefault="00406065" w:rsidP="00406065">
      <w:pPr>
        <w:pStyle w:val="ae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Галя Динева Бинева-Недева</w:t>
      </w:r>
    </w:p>
    <w:p w14:paraId="53F593E7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Християна Йорданова </w:t>
      </w:r>
      <w:proofErr w:type="spellStart"/>
      <w:r>
        <w:rPr>
          <w:rFonts w:ascii="Verdana" w:eastAsia="Calibri" w:hAnsi="Verdana" w:cs="Times New Roman"/>
        </w:rPr>
        <w:t>Йорданова</w:t>
      </w:r>
      <w:proofErr w:type="spellEnd"/>
    </w:p>
    <w:p w14:paraId="0F37EAAD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Секретар:</w:t>
      </w:r>
    </w:p>
    <w:p w14:paraId="6F329595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Соня Иванова Велева</w:t>
      </w:r>
    </w:p>
    <w:p w14:paraId="02A171D0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Членове:</w:t>
      </w:r>
    </w:p>
    <w:p w14:paraId="0697F5A2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Деница Георгиева Динева</w:t>
      </w:r>
    </w:p>
    <w:p w14:paraId="0EB6FCC2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Кольо Стоянов Колев</w:t>
      </w:r>
    </w:p>
    <w:p w14:paraId="1D0B4BBA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Красимира Колева Николова</w:t>
      </w:r>
    </w:p>
    <w:p w14:paraId="5564DE12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Максим Адрианов Павлев</w:t>
      </w:r>
    </w:p>
    <w:p w14:paraId="19A84347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Румянка Димитрова Русева</w:t>
      </w:r>
    </w:p>
    <w:p w14:paraId="6729B7C8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</w:p>
    <w:p w14:paraId="467C6E50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14:paraId="2EA0DA2A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  <w:u w:val="single"/>
        </w:rPr>
      </w:pPr>
    </w:p>
    <w:p w14:paraId="6BDE54B2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дневният ред.</w:t>
      </w:r>
    </w:p>
    <w:p w14:paraId="79FF958C" w14:textId="1AE2553C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Председателя на Общинска избирателна комисия откри заседанието, и докладва дневния ред, както следва:</w:t>
      </w:r>
    </w:p>
    <w:p w14:paraId="75A6AF4F" w14:textId="6487F327" w:rsidR="00D11A0F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bookmarkStart w:id="2" w:name="_Hlk187656362"/>
      <w:r>
        <w:rPr>
          <w:rFonts w:ascii="Verdana" w:eastAsia="Calibri" w:hAnsi="Verdana" w:cs="Times New Roman"/>
        </w:rPr>
        <w:t xml:space="preserve">В ОИК-Нова Загора е постъпило писмо с вх. № 156/06.01.2025 г. от Председателя на Общински съвет Нова Загора, с което уведомява ОИК за постъпило заявление </w:t>
      </w:r>
      <w:r w:rsidR="009954F0" w:rsidRPr="009954F0">
        <w:rPr>
          <w:rFonts w:ascii="Verdana" w:eastAsia="Calibri" w:hAnsi="Verdana" w:cs="Times New Roman"/>
        </w:rPr>
        <w:t xml:space="preserve">вх. № РД-09-375/23.12.2024 г. </w:t>
      </w:r>
      <w:r w:rsidR="009954F0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от Нейчо Минчев </w:t>
      </w:r>
      <w:proofErr w:type="spellStart"/>
      <w:r>
        <w:rPr>
          <w:rFonts w:ascii="Verdana" w:eastAsia="Calibri" w:hAnsi="Verdana" w:cs="Times New Roman"/>
        </w:rPr>
        <w:t>Минчев</w:t>
      </w:r>
      <w:proofErr w:type="spellEnd"/>
      <w:r>
        <w:rPr>
          <w:rFonts w:ascii="Verdana" w:eastAsia="Calibri" w:hAnsi="Verdana" w:cs="Times New Roman"/>
        </w:rPr>
        <w:t xml:space="preserve"> – Общински съветник от ПП „ГЕРБ“</w:t>
      </w:r>
      <w:r w:rsidR="00D11A0F">
        <w:rPr>
          <w:rFonts w:ascii="Verdana" w:eastAsia="Calibri" w:hAnsi="Verdana" w:cs="Times New Roman"/>
        </w:rPr>
        <w:t>, с което той подава оставка като общински съветник, тъй като с Решение № 309/19.12.2024 г. на Общински съвет Нова Загора е избран за Обществен посредник на Община Нова Загора.</w:t>
      </w:r>
    </w:p>
    <w:p w14:paraId="03250F00" w14:textId="43E942EE" w:rsidR="00D11A0F" w:rsidRDefault="00D11A0F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  <w:r w:rsidRPr="00D11A0F">
        <w:rPr>
          <w:rFonts w:ascii="Verdana" w:eastAsia="Calibri" w:hAnsi="Verdana" w:cs="Times New Roman"/>
        </w:rPr>
        <w:t>Съгласно чл.30, ал.</w:t>
      </w:r>
      <w:r>
        <w:rPr>
          <w:rFonts w:ascii="Verdana" w:eastAsia="Calibri" w:hAnsi="Verdana" w:cs="Times New Roman"/>
        </w:rPr>
        <w:t xml:space="preserve"> </w:t>
      </w:r>
      <w:r w:rsidRPr="00D11A0F">
        <w:rPr>
          <w:rFonts w:ascii="Verdana" w:eastAsia="Calibri" w:hAnsi="Verdana" w:cs="Times New Roman"/>
        </w:rPr>
        <w:t xml:space="preserve">4, т. 3 от Закона за местното самоуправление и местната администрация, пълномощията на общинския съветник се прекратяват предсрочно при подаване на оставка чрез председателя на общинския съвет до общинската избирателна комисия. Подаденото заявление </w:t>
      </w:r>
      <w:r w:rsidR="009954F0">
        <w:rPr>
          <w:rFonts w:ascii="Verdana" w:eastAsia="Calibri" w:hAnsi="Verdana" w:cs="Times New Roman"/>
        </w:rPr>
        <w:t xml:space="preserve">с </w:t>
      </w:r>
      <w:r w:rsidRPr="00D11A0F">
        <w:rPr>
          <w:rFonts w:ascii="Verdana" w:eastAsia="Calibri" w:hAnsi="Verdana" w:cs="Times New Roman"/>
        </w:rPr>
        <w:t xml:space="preserve">вх. № </w:t>
      </w:r>
      <w:r w:rsidR="009954F0">
        <w:rPr>
          <w:rFonts w:ascii="Verdana" w:eastAsia="Calibri" w:hAnsi="Verdana" w:cs="Times New Roman"/>
        </w:rPr>
        <w:t>РД-09-375/23.12.2024 г.</w:t>
      </w:r>
      <w:r w:rsidRPr="00D11A0F">
        <w:rPr>
          <w:rFonts w:ascii="Verdana" w:eastAsia="Calibri" w:hAnsi="Verdana" w:cs="Times New Roman"/>
        </w:rPr>
        <w:t xml:space="preserve"> от </w:t>
      </w:r>
      <w:r>
        <w:rPr>
          <w:rFonts w:ascii="Verdana" w:eastAsia="Calibri" w:hAnsi="Verdana" w:cs="Times New Roman"/>
        </w:rPr>
        <w:t xml:space="preserve">Нейчо Минчев </w:t>
      </w:r>
      <w:proofErr w:type="spellStart"/>
      <w:r>
        <w:rPr>
          <w:rFonts w:ascii="Verdana" w:eastAsia="Calibri" w:hAnsi="Verdana" w:cs="Times New Roman"/>
        </w:rPr>
        <w:t>Минчев</w:t>
      </w:r>
      <w:proofErr w:type="spellEnd"/>
      <w:r w:rsidRPr="00D11A0F">
        <w:rPr>
          <w:rFonts w:ascii="Verdana" w:eastAsia="Calibri" w:hAnsi="Verdana" w:cs="Times New Roman"/>
        </w:rPr>
        <w:t xml:space="preserve"> е изпратено на Общинската избирателна комисия – Нова Загора в предвидения </w:t>
      </w:r>
      <w:r>
        <w:rPr>
          <w:rFonts w:ascii="Verdana" w:eastAsia="Calibri" w:hAnsi="Verdana" w:cs="Times New Roman"/>
        </w:rPr>
        <w:t>от Закона срок</w:t>
      </w:r>
      <w:r w:rsidRPr="00D11A0F">
        <w:rPr>
          <w:rFonts w:ascii="Verdana" w:eastAsia="Calibri" w:hAnsi="Verdana" w:cs="Times New Roman"/>
        </w:rPr>
        <w:t xml:space="preserve">. По същество, заявлението на лицето представлява подаване на оставка, чрез която се прекратяват пълномощия му като общински съветник в Общински съвет – Нова Загора. </w:t>
      </w:r>
      <w:r>
        <w:rPr>
          <w:rFonts w:ascii="Verdana" w:eastAsia="Calibri" w:hAnsi="Verdana" w:cs="Times New Roman"/>
        </w:rPr>
        <w:t>Подадената оставка</w:t>
      </w:r>
      <w:r w:rsidRPr="00D11A0F">
        <w:rPr>
          <w:rFonts w:ascii="Verdana" w:eastAsia="Calibri" w:hAnsi="Verdana" w:cs="Times New Roman"/>
        </w:rPr>
        <w:t xml:space="preserve"> е основание за промяна в подредбата на кандидатите в съответната листата. Промяната следва да се извърши като по аналогия се приложи процедурата по чл. 458, ал. 1 от ИК, а именно: за избран общински съветник да се обяви следващия в съответната листа.</w:t>
      </w:r>
      <w:r>
        <w:rPr>
          <w:rFonts w:ascii="Verdana" w:eastAsia="Calibri" w:hAnsi="Verdana" w:cs="Times New Roman"/>
        </w:rPr>
        <w:t xml:space="preserve"> Видно от т. </w:t>
      </w:r>
      <w:r>
        <w:rPr>
          <w:rFonts w:ascii="Verdana" w:eastAsia="Calibri" w:hAnsi="Verdana" w:cs="Times New Roman"/>
          <w:lang w:val="en-US"/>
        </w:rPr>
        <w:t>V</w:t>
      </w:r>
      <w:r>
        <w:rPr>
          <w:rFonts w:ascii="Verdana" w:eastAsia="Calibri" w:hAnsi="Verdana" w:cs="Times New Roman"/>
        </w:rPr>
        <w:t xml:space="preserve"> от Решение № 123/30.10.2023 г. на ОИК-Нова Загора, следващият общински съветник от листата на ПП „</w:t>
      </w:r>
      <w:proofErr w:type="gramStart"/>
      <w:r>
        <w:rPr>
          <w:rFonts w:ascii="Verdana" w:eastAsia="Calibri" w:hAnsi="Verdana" w:cs="Times New Roman"/>
        </w:rPr>
        <w:t>ГЕРБ“</w:t>
      </w:r>
      <w:r w:rsidR="000B7D8C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в</w:t>
      </w:r>
      <w:proofErr w:type="gramEnd"/>
      <w:r>
        <w:rPr>
          <w:rFonts w:ascii="Verdana" w:eastAsia="Calibri" w:hAnsi="Verdana" w:cs="Times New Roman"/>
        </w:rPr>
        <w:t xml:space="preserve"> Общински съвет Нова Загора е </w:t>
      </w:r>
      <w:r w:rsidRPr="00D11A0F">
        <w:rPr>
          <w:rFonts w:ascii="Verdana" w:eastAsia="Calibri" w:hAnsi="Verdana" w:cs="Times New Roman"/>
        </w:rPr>
        <w:t>ЖИВКО ИВАНОВ ДЕМИРЕВ</w:t>
      </w:r>
      <w:r>
        <w:rPr>
          <w:rFonts w:ascii="Verdana" w:eastAsia="Calibri" w:hAnsi="Verdana" w:cs="Times New Roman"/>
        </w:rPr>
        <w:t>.</w:t>
      </w:r>
    </w:p>
    <w:p w14:paraId="575FDDA6" w14:textId="77777777" w:rsidR="00D11A0F" w:rsidRDefault="00D11A0F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</w:p>
    <w:p w14:paraId="3D76BDC0" w14:textId="47CA0FC1" w:rsidR="00D11A0F" w:rsidRPr="00D11A0F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</w:rPr>
      </w:pPr>
      <w:r w:rsidRPr="00D11A0F">
        <w:rPr>
          <w:rFonts w:ascii="Verdana" w:eastAsia="Calibri" w:hAnsi="Verdana" w:cs="Times New Roman"/>
        </w:rPr>
        <w:lastRenderedPageBreak/>
        <w:t xml:space="preserve">След като констатира, че са изпълнени изискванията на чл. 30, ал. 4, т. 3 и ал. 5 от Закона за местното самоуправление и местната администрация, на основание чл. 30, ал. 7 от Закона за местното самоуправление и местната администрация, чл. 87, ал. 1, т. 24 и чл. 458 от Изборния кодекс, и съгласно предложението за протокол на общинската избирателна комисия за избиране на общински съветници от </w:t>
      </w:r>
      <w:r w:rsidR="003C5448">
        <w:rPr>
          <w:rFonts w:ascii="Verdana" w:eastAsia="Calibri" w:hAnsi="Verdana" w:cs="Times New Roman"/>
        </w:rPr>
        <w:t>29.10.2023 г.</w:t>
      </w:r>
      <w:r w:rsidRPr="00D11A0F">
        <w:rPr>
          <w:rFonts w:ascii="Verdana" w:eastAsia="Calibri" w:hAnsi="Verdana" w:cs="Times New Roman"/>
        </w:rPr>
        <w:t xml:space="preserve"> на „Информационно обслужване” АД, Общинска избирателна комисия–Нова Загора,</w:t>
      </w:r>
    </w:p>
    <w:p w14:paraId="0F5A4DD6" w14:textId="77777777" w:rsidR="00D11A0F" w:rsidRPr="00730C69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  <w:b/>
          <w:bCs/>
        </w:rPr>
      </w:pPr>
    </w:p>
    <w:p w14:paraId="1668D17A" w14:textId="77777777" w:rsidR="00D11A0F" w:rsidRPr="00730C69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  <w:b/>
          <w:bCs/>
        </w:rPr>
      </w:pPr>
      <w:r w:rsidRPr="00730C69">
        <w:rPr>
          <w:rFonts w:ascii="Verdana" w:eastAsia="Calibri" w:hAnsi="Verdana" w:cs="Times New Roman"/>
          <w:b/>
          <w:bCs/>
        </w:rPr>
        <w:t xml:space="preserve"> РЕШИ:</w:t>
      </w:r>
    </w:p>
    <w:p w14:paraId="4E38FAC7" w14:textId="77777777" w:rsidR="00D11A0F" w:rsidRPr="00D11A0F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</w:rPr>
      </w:pPr>
    </w:p>
    <w:p w14:paraId="7AF98CBD" w14:textId="5910D2D6" w:rsidR="00D11A0F" w:rsidRPr="00D11A0F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</w:rPr>
      </w:pPr>
      <w:r w:rsidRPr="00D11A0F">
        <w:rPr>
          <w:rFonts w:ascii="Verdana" w:eastAsia="Calibri" w:hAnsi="Verdana" w:cs="Times New Roman"/>
        </w:rPr>
        <w:t xml:space="preserve"> 1. </w:t>
      </w:r>
      <w:r w:rsidR="00730C69" w:rsidRPr="00730C69">
        <w:rPr>
          <w:rFonts w:ascii="Verdana" w:eastAsia="Calibri" w:hAnsi="Verdana" w:cs="Times New Roman"/>
          <w:b/>
          <w:bCs/>
        </w:rPr>
        <w:t>ПРЕКРАТЯВА</w:t>
      </w:r>
      <w:r w:rsidRPr="00D11A0F">
        <w:rPr>
          <w:rFonts w:ascii="Verdana" w:eastAsia="Calibri" w:hAnsi="Verdana" w:cs="Times New Roman"/>
        </w:rPr>
        <w:t xml:space="preserve"> предсрочно пълномощията като общински съветник на </w:t>
      </w:r>
      <w:r w:rsidR="003C5448" w:rsidRPr="00730C69">
        <w:rPr>
          <w:rFonts w:ascii="Verdana" w:eastAsia="Calibri" w:hAnsi="Verdana" w:cs="Times New Roman"/>
          <w:b/>
          <w:bCs/>
        </w:rPr>
        <w:t xml:space="preserve">Нейчо Минчев </w:t>
      </w:r>
      <w:proofErr w:type="spellStart"/>
      <w:r w:rsidR="003C5448" w:rsidRPr="00730C69">
        <w:rPr>
          <w:rFonts w:ascii="Verdana" w:eastAsia="Calibri" w:hAnsi="Verdana" w:cs="Times New Roman"/>
          <w:b/>
          <w:bCs/>
        </w:rPr>
        <w:t>Минчев</w:t>
      </w:r>
      <w:proofErr w:type="spellEnd"/>
      <w:r w:rsidRPr="00D11A0F">
        <w:rPr>
          <w:rFonts w:ascii="Verdana" w:eastAsia="Calibri" w:hAnsi="Verdana" w:cs="Times New Roman"/>
        </w:rPr>
        <w:t xml:space="preserve">, с ЕГН:**********, от листата на  </w:t>
      </w:r>
      <w:r w:rsidR="003C5448">
        <w:rPr>
          <w:rFonts w:ascii="Verdana" w:eastAsia="Calibri" w:hAnsi="Verdana" w:cs="Times New Roman"/>
        </w:rPr>
        <w:t>ПП</w:t>
      </w:r>
      <w:r w:rsidRPr="00D11A0F">
        <w:rPr>
          <w:rFonts w:ascii="Verdana" w:eastAsia="Calibri" w:hAnsi="Verdana" w:cs="Times New Roman"/>
        </w:rPr>
        <w:t xml:space="preserve"> „</w:t>
      </w:r>
      <w:r w:rsidR="003C5448">
        <w:rPr>
          <w:rFonts w:ascii="Verdana" w:eastAsia="Calibri" w:hAnsi="Verdana" w:cs="Times New Roman"/>
        </w:rPr>
        <w:t>ГЕРБ</w:t>
      </w:r>
      <w:r w:rsidRPr="00D11A0F">
        <w:rPr>
          <w:rFonts w:ascii="Verdana" w:eastAsia="Calibri" w:hAnsi="Verdana" w:cs="Times New Roman"/>
        </w:rPr>
        <w:t xml:space="preserve">“, обявен с Решение № </w:t>
      </w:r>
      <w:r w:rsidR="003C5448">
        <w:rPr>
          <w:rFonts w:ascii="Verdana" w:eastAsia="Calibri" w:hAnsi="Verdana" w:cs="Times New Roman"/>
        </w:rPr>
        <w:t xml:space="preserve">123 </w:t>
      </w:r>
      <w:r w:rsidRPr="00D11A0F">
        <w:rPr>
          <w:rFonts w:ascii="Verdana" w:eastAsia="Calibri" w:hAnsi="Verdana" w:cs="Times New Roman"/>
        </w:rPr>
        <w:t xml:space="preserve">от </w:t>
      </w:r>
      <w:r w:rsidR="003C5448">
        <w:rPr>
          <w:rFonts w:ascii="Verdana" w:eastAsia="Calibri" w:hAnsi="Verdana" w:cs="Times New Roman"/>
        </w:rPr>
        <w:t>30 ноември</w:t>
      </w:r>
      <w:r w:rsidRPr="00D11A0F">
        <w:rPr>
          <w:rFonts w:ascii="Verdana" w:eastAsia="Calibri" w:hAnsi="Verdana" w:cs="Times New Roman"/>
        </w:rPr>
        <w:t xml:space="preserve"> 20</w:t>
      </w:r>
      <w:r w:rsidR="003C5448">
        <w:rPr>
          <w:rFonts w:ascii="Verdana" w:eastAsia="Calibri" w:hAnsi="Verdana" w:cs="Times New Roman"/>
        </w:rPr>
        <w:t>23</w:t>
      </w:r>
      <w:r w:rsidRPr="00D11A0F">
        <w:rPr>
          <w:rFonts w:ascii="Verdana" w:eastAsia="Calibri" w:hAnsi="Verdana" w:cs="Times New Roman"/>
        </w:rPr>
        <w:t xml:space="preserve"> г. на Общинската избирателна комисия – Нова Загора и </w:t>
      </w:r>
      <w:r w:rsidRPr="00730C69">
        <w:rPr>
          <w:rFonts w:ascii="Verdana" w:eastAsia="Calibri" w:hAnsi="Verdana" w:cs="Times New Roman"/>
          <w:b/>
          <w:bCs/>
        </w:rPr>
        <w:t>ОБЕЗСИЛВА</w:t>
      </w:r>
      <w:r w:rsidRPr="00D11A0F">
        <w:rPr>
          <w:rFonts w:ascii="Verdana" w:eastAsia="Calibri" w:hAnsi="Verdana" w:cs="Times New Roman"/>
        </w:rPr>
        <w:t xml:space="preserve"> издаденото на </w:t>
      </w:r>
      <w:r w:rsidR="003C5448" w:rsidRPr="003C5448">
        <w:rPr>
          <w:rFonts w:ascii="Verdana" w:eastAsia="Calibri" w:hAnsi="Verdana" w:cs="Times New Roman"/>
        </w:rPr>
        <w:t xml:space="preserve">Нейчо Минчев </w:t>
      </w:r>
      <w:proofErr w:type="spellStart"/>
      <w:r w:rsidR="003C5448" w:rsidRPr="003C5448">
        <w:rPr>
          <w:rFonts w:ascii="Verdana" w:eastAsia="Calibri" w:hAnsi="Verdana" w:cs="Times New Roman"/>
        </w:rPr>
        <w:t>Минчев</w:t>
      </w:r>
      <w:proofErr w:type="spellEnd"/>
      <w:r w:rsidR="003C5448" w:rsidRPr="003C5448">
        <w:rPr>
          <w:rFonts w:ascii="Verdana" w:eastAsia="Calibri" w:hAnsi="Verdana" w:cs="Times New Roman"/>
        </w:rPr>
        <w:t xml:space="preserve"> </w:t>
      </w:r>
      <w:r w:rsidRPr="00D11A0F">
        <w:rPr>
          <w:rFonts w:ascii="Verdana" w:eastAsia="Calibri" w:hAnsi="Verdana" w:cs="Times New Roman"/>
        </w:rPr>
        <w:t xml:space="preserve">удостоверение № </w:t>
      </w:r>
      <w:r w:rsidR="003C5448">
        <w:rPr>
          <w:rFonts w:ascii="Verdana" w:eastAsia="Calibri" w:hAnsi="Verdana" w:cs="Times New Roman"/>
        </w:rPr>
        <w:t>17</w:t>
      </w:r>
      <w:r w:rsidRPr="00D11A0F">
        <w:rPr>
          <w:rFonts w:ascii="Verdana" w:eastAsia="Calibri" w:hAnsi="Verdana" w:cs="Times New Roman"/>
        </w:rPr>
        <w:t xml:space="preserve">/ </w:t>
      </w:r>
      <w:r w:rsidR="003C5448">
        <w:rPr>
          <w:rFonts w:ascii="Verdana" w:eastAsia="Calibri" w:hAnsi="Verdana" w:cs="Times New Roman"/>
        </w:rPr>
        <w:t>30.11.2023</w:t>
      </w:r>
      <w:r w:rsidRPr="00D11A0F">
        <w:rPr>
          <w:rFonts w:ascii="Verdana" w:eastAsia="Calibri" w:hAnsi="Verdana" w:cs="Times New Roman"/>
        </w:rPr>
        <w:t xml:space="preserve"> г. за избран общински съветник.</w:t>
      </w:r>
    </w:p>
    <w:p w14:paraId="529936CE" w14:textId="77777777" w:rsidR="00D11A0F" w:rsidRPr="00D11A0F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</w:rPr>
      </w:pPr>
    </w:p>
    <w:p w14:paraId="5AD85852" w14:textId="2D5E7251" w:rsidR="00D11A0F" w:rsidRPr="00D11A0F" w:rsidRDefault="00D11A0F" w:rsidP="00D11A0F">
      <w:pPr>
        <w:pStyle w:val="ae"/>
        <w:ind w:firstLine="851"/>
        <w:jc w:val="both"/>
        <w:rPr>
          <w:rFonts w:ascii="Verdana" w:eastAsia="Calibri" w:hAnsi="Verdana" w:cs="Times New Roman"/>
        </w:rPr>
      </w:pPr>
      <w:r w:rsidRPr="00D11A0F">
        <w:rPr>
          <w:rFonts w:ascii="Verdana" w:eastAsia="Calibri" w:hAnsi="Verdana" w:cs="Times New Roman"/>
        </w:rPr>
        <w:t xml:space="preserve"> 2. </w:t>
      </w:r>
      <w:r w:rsidRPr="00730C69">
        <w:rPr>
          <w:rFonts w:ascii="Verdana" w:eastAsia="Calibri" w:hAnsi="Verdana" w:cs="Times New Roman"/>
          <w:b/>
          <w:bCs/>
        </w:rPr>
        <w:t>ОБЯВЯВА</w:t>
      </w:r>
      <w:r w:rsidRPr="00D11A0F">
        <w:rPr>
          <w:rFonts w:ascii="Verdana" w:eastAsia="Calibri" w:hAnsi="Verdana" w:cs="Times New Roman"/>
        </w:rPr>
        <w:t xml:space="preserve"> ЗА ИЗБРАН ЗА ОБЩИНСКИ СЪВЕТНИК следващия от листата на </w:t>
      </w:r>
      <w:r w:rsidR="003C5448">
        <w:rPr>
          <w:rFonts w:ascii="Verdana" w:eastAsia="Calibri" w:hAnsi="Verdana" w:cs="Times New Roman"/>
        </w:rPr>
        <w:t xml:space="preserve">ПП „ГЕРБ“ </w:t>
      </w:r>
      <w:r w:rsidR="003C5448" w:rsidRPr="00730C69">
        <w:rPr>
          <w:rFonts w:ascii="Verdana" w:eastAsia="Calibri" w:hAnsi="Verdana" w:cs="Times New Roman"/>
          <w:b/>
          <w:bCs/>
        </w:rPr>
        <w:t>ЖИВКО ИВАНОВ ДЕМИРЕВ</w:t>
      </w:r>
      <w:r w:rsidRPr="00D11A0F">
        <w:rPr>
          <w:rFonts w:ascii="Verdana" w:eastAsia="Calibri" w:hAnsi="Verdana" w:cs="Times New Roman"/>
        </w:rPr>
        <w:t>, с ЕГН: ********** и издава удостоверение на обявения за избран общински съветник.</w:t>
      </w:r>
      <w:bookmarkEnd w:id="2"/>
    </w:p>
    <w:p w14:paraId="41242A00" w14:textId="77777777" w:rsidR="00406065" w:rsidRDefault="00406065" w:rsidP="00406065">
      <w:pPr>
        <w:pStyle w:val="ae"/>
        <w:ind w:firstLine="851"/>
        <w:jc w:val="both"/>
        <w:rPr>
          <w:rFonts w:ascii="Verdana" w:eastAsia="Calibri" w:hAnsi="Verdana" w:cs="Times New Roman"/>
        </w:rPr>
      </w:pPr>
    </w:p>
    <w:p w14:paraId="236C1BC4" w14:textId="77777777" w:rsidR="00406065" w:rsidRDefault="00406065" w:rsidP="00406065">
      <w:pPr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>
        <w:rPr>
          <w:rFonts w:ascii="Verdana" w:eastAsia="Calibri" w:hAnsi="Verdana" w:cs="Times New Roman"/>
        </w:rPr>
        <w:t>Йорданова</w:t>
      </w:r>
      <w:proofErr w:type="spellEnd"/>
      <w:r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14:paraId="0571F8E9" w14:textId="77777777" w:rsidR="00406065" w:rsidRDefault="00406065" w:rsidP="00406065">
      <w:pPr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14:paraId="0066B9CC" w14:textId="411AF31E" w:rsidR="00406065" w:rsidRDefault="00406065" w:rsidP="00406065">
      <w:pPr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>Председател: Сергей Иванович Дериволков</w:t>
      </w:r>
    </w:p>
    <w:p w14:paraId="7FF26E98" w14:textId="77777777" w:rsidR="00406065" w:rsidRDefault="00406065" w:rsidP="00406065">
      <w:pPr>
        <w:ind w:firstLine="851"/>
        <w:jc w:val="both"/>
      </w:pPr>
      <w:r>
        <w:rPr>
          <w:rFonts w:ascii="Verdana" w:hAnsi="Verdana"/>
          <w:color w:val="000000" w:themeColor="text1"/>
          <w:lang w:eastAsia="bg-BG"/>
        </w:rPr>
        <w:t>Секретар: Соня Иванова Велева</w:t>
      </w:r>
    </w:p>
    <w:p w14:paraId="1289B2DC" w14:textId="77777777" w:rsidR="00406065" w:rsidRDefault="00406065" w:rsidP="00406065"/>
    <w:p w14:paraId="5DC05203" w14:textId="77777777" w:rsidR="00337B78" w:rsidRDefault="00337B78"/>
    <w:sectPr w:rsidR="00337B78" w:rsidSect="0040606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C"/>
    <w:rsid w:val="00013686"/>
    <w:rsid w:val="00030964"/>
    <w:rsid w:val="000B7D8C"/>
    <w:rsid w:val="001631BC"/>
    <w:rsid w:val="00337B78"/>
    <w:rsid w:val="003C5448"/>
    <w:rsid w:val="00406065"/>
    <w:rsid w:val="006221F7"/>
    <w:rsid w:val="00730C69"/>
    <w:rsid w:val="0092065A"/>
    <w:rsid w:val="009945D5"/>
    <w:rsid w:val="009954F0"/>
    <w:rsid w:val="00B2356F"/>
    <w:rsid w:val="00D11A0F"/>
    <w:rsid w:val="00DC430A"/>
    <w:rsid w:val="00E812F9"/>
    <w:rsid w:val="00F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F9A5"/>
  <w15:chartTrackingRefBased/>
  <w15:docId w15:val="{EC6990CC-A4B2-4414-B49F-433C43BD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065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3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3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3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3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3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3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3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31B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3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3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16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16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B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163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B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63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163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1B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0606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111</dc:creator>
  <cp:keywords/>
  <dc:description/>
  <cp:lastModifiedBy>sergei 111</cp:lastModifiedBy>
  <cp:revision>8</cp:revision>
  <dcterms:created xsi:type="dcterms:W3CDTF">2025-01-13T07:41:00Z</dcterms:created>
  <dcterms:modified xsi:type="dcterms:W3CDTF">2025-01-13T08:53:00Z</dcterms:modified>
</cp:coreProperties>
</file>