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0F" w:rsidRDefault="0015050F" w:rsidP="0015050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15050F" w:rsidRDefault="0015050F" w:rsidP="0015050F">
      <w:pPr>
        <w:jc w:val="both"/>
        <w:rPr>
          <w:rFonts w:ascii="Verdana" w:hAnsi="Verdana"/>
        </w:rPr>
      </w:pPr>
    </w:p>
    <w:p w:rsidR="0015050F" w:rsidRDefault="0015050F" w:rsidP="0015050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30</w:t>
      </w:r>
      <w:r>
        <w:rPr>
          <w:rFonts w:ascii="Verdana" w:hAnsi="Verdana"/>
        </w:rPr>
        <w:t>.06.2022 Г.</w:t>
      </w:r>
    </w:p>
    <w:p w:rsidR="0015050F" w:rsidRDefault="0015050F" w:rsidP="0015050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15050F" w:rsidRPr="008E4DEC" w:rsidRDefault="0015050F" w:rsidP="0015050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8E4DEC">
        <w:rPr>
          <w:rFonts w:ascii="Verdana" w:hAnsi="Verdana"/>
        </w:rPr>
        <w:t>Публикуване на списъка на упълномощените представители на ПП ГЕРБ Нова Загора</w:t>
      </w:r>
    </w:p>
    <w:p w:rsidR="009B32EA" w:rsidRDefault="009B32EA">
      <w:bookmarkStart w:id="0" w:name="_GoBack"/>
      <w:bookmarkEnd w:id="0"/>
    </w:p>
    <w:sectPr w:rsidR="009B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32"/>
    <w:rsid w:val="0015050F"/>
    <w:rsid w:val="00490E32"/>
    <w:rsid w:val="009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BB31"/>
  <w15:chartTrackingRefBased/>
  <w15:docId w15:val="{C0153042-4F02-4E48-9526-0CF0D9D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2022-06-30T14:23:00Z</dcterms:created>
  <dcterms:modified xsi:type="dcterms:W3CDTF">2022-06-30T14:23:00Z</dcterms:modified>
</cp:coreProperties>
</file>