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320" w:rsidRPr="00EC2F27" w:rsidRDefault="00710320" w:rsidP="00710320">
      <w:pPr>
        <w:rPr>
          <w:rFonts w:ascii="Verdana" w:hAnsi="Verdana"/>
        </w:rPr>
      </w:pPr>
      <w:r w:rsidRPr="00EC2F27">
        <w:rPr>
          <w:rFonts w:ascii="Verdana" w:hAnsi="Verdana"/>
        </w:rPr>
        <w:t xml:space="preserve">ОИК-НОВА ЗАГОРА </w:t>
      </w:r>
    </w:p>
    <w:p w:rsidR="00710320" w:rsidRPr="00EC2F27" w:rsidRDefault="00710320" w:rsidP="00710320">
      <w:pPr>
        <w:rPr>
          <w:rFonts w:ascii="Verdana" w:hAnsi="Verdana"/>
        </w:rPr>
      </w:pPr>
      <w:r w:rsidRPr="00EC2F27">
        <w:rPr>
          <w:rFonts w:ascii="Verdana" w:hAnsi="Verdana"/>
        </w:rPr>
        <w:t xml:space="preserve">ЧМИ 2022 г. </w:t>
      </w:r>
    </w:p>
    <w:p w:rsidR="00710320" w:rsidRPr="00EC2F27" w:rsidRDefault="00710320" w:rsidP="00710320">
      <w:pPr>
        <w:rPr>
          <w:rFonts w:ascii="Verdana" w:hAnsi="Verdana"/>
        </w:rPr>
      </w:pPr>
    </w:p>
    <w:p w:rsidR="00710320" w:rsidRPr="00EC2F27" w:rsidRDefault="00710320" w:rsidP="00710320">
      <w:pPr>
        <w:rPr>
          <w:rFonts w:ascii="Verdana" w:hAnsi="Verdana"/>
        </w:rPr>
      </w:pPr>
      <w:r w:rsidRPr="00EC2F27">
        <w:rPr>
          <w:rFonts w:ascii="Verdana" w:hAnsi="Verdana"/>
        </w:rPr>
        <w:t xml:space="preserve">ПРОЕКТ ЗА ДНЕВЕН РЕД </w:t>
      </w:r>
      <w:r w:rsidR="00817839">
        <w:rPr>
          <w:rFonts w:ascii="Verdana" w:hAnsi="Verdana"/>
        </w:rPr>
        <w:t>22.02</w:t>
      </w:r>
      <w:bookmarkStart w:id="0" w:name="_GoBack"/>
      <w:bookmarkEnd w:id="0"/>
      <w:r w:rsidRPr="00EC2F27">
        <w:rPr>
          <w:rFonts w:ascii="Verdana" w:hAnsi="Verdana"/>
        </w:rPr>
        <w:t>.2022 г.</w:t>
      </w:r>
    </w:p>
    <w:p w:rsidR="00710320" w:rsidRDefault="00710320" w:rsidP="00710320">
      <w:pPr>
        <w:jc w:val="both"/>
        <w:rPr>
          <w:rFonts w:ascii="Verdana" w:hAnsi="Verdana"/>
        </w:rPr>
      </w:pPr>
      <w:r w:rsidRPr="00EC2F27">
        <w:rPr>
          <w:rFonts w:ascii="Verdana" w:hAnsi="Verdana"/>
        </w:rPr>
        <w:t xml:space="preserve">1. </w:t>
      </w:r>
      <w:r>
        <w:rPr>
          <w:rFonts w:ascii="Verdana" w:hAnsi="Verdana"/>
        </w:rPr>
        <w:t>Упълномощаване ва членове на ОИК-Нова Загора за получаване на специализирано устройство за машинно гласуване /СУЕМГ/ от Централна Избирателна комисия за провеждане на частични избори на кмет на кметство с. Езеро, общ. Нова Загора</w:t>
      </w:r>
      <w:r>
        <w:rPr>
          <w:rFonts w:ascii="Verdana" w:hAnsi="Verdana"/>
          <w:lang w:val="en-US"/>
        </w:rPr>
        <w:t>, на 27.02.2022 г</w:t>
      </w:r>
      <w:r>
        <w:rPr>
          <w:rFonts w:ascii="Verdana" w:hAnsi="Verdana"/>
        </w:rPr>
        <w:t>.</w:t>
      </w:r>
    </w:p>
    <w:p w:rsidR="00710320" w:rsidRDefault="00710320" w:rsidP="00710320">
      <w:pPr>
        <w:jc w:val="both"/>
        <w:rPr>
          <w:rFonts w:ascii="Verdana" w:hAnsi="Verdana"/>
        </w:rPr>
      </w:pPr>
    </w:p>
    <w:p w:rsidR="007A4746" w:rsidRDefault="007A4746"/>
    <w:sectPr w:rsidR="007A4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E0A"/>
    <w:rsid w:val="00710320"/>
    <w:rsid w:val="007A4746"/>
    <w:rsid w:val="00817839"/>
    <w:rsid w:val="00C46778"/>
    <w:rsid w:val="00F4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D725C"/>
  <w15:chartTrackingRefBased/>
  <w15:docId w15:val="{BA10DAD4-1C21-4961-BAFA-9056FE65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3</cp:revision>
  <dcterms:created xsi:type="dcterms:W3CDTF">2022-02-22T07:23:00Z</dcterms:created>
  <dcterms:modified xsi:type="dcterms:W3CDTF">2022-02-22T07:45:00Z</dcterms:modified>
</cp:coreProperties>
</file>