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FCC" w:rsidRPr="00E368F7" w:rsidRDefault="00716FCC" w:rsidP="00716FCC">
      <w:pPr>
        <w:spacing w:after="0" w:line="240" w:lineRule="auto"/>
        <w:ind w:firstLine="851"/>
        <w:jc w:val="center"/>
        <w:rPr>
          <w:rFonts w:ascii="Verdana" w:eastAsia="Calibri" w:hAnsi="Verdana" w:cs="Times New Roman"/>
          <w:sz w:val="20"/>
          <w:szCs w:val="20"/>
        </w:rPr>
      </w:pPr>
      <w:r w:rsidRPr="00E368F7">
        <w:rPr>
          <w:rFonts w:ascii="Verdana" w:eastAsia="Calibri" w:hAnsi="Verdana" w:cs="Times New Roman"/>
          <w:sz w:val="20"/>
          <w:szCs w:val="20"/>
        </w:rPr>
        <w:t>ПРОТОКОЛ</w:t>
      </w:r>
    </w:p>
    <w:p w:rsidR="00716FCC" w:rsidRPr="00E368F7" w:rsidRDefault="00716FCC" w:rsidP="00716FCC">
      <w:pPr>
        <w:spacing w:after="0" w:line="240" w:lineRule="auto"/>
        <w:ind w:firstLine="851"/>
        <w:jc w:val="center"/>
        <w:rPr>
          <w:rFonts w:ascii="Verdana" w:eastAsia="Calibri" w:hAnsi="Verdana" w:cs="Times New Roman"/>
          <w:sz w:val="20"/>
          <w:szCs w:val="20"/>
        </w:rPr>
      </w:pPr>
      <w:r w:rsidRPr="00E368F7">
        <w:rPr>
          <w:rFonts w:ascii="Verdana" w:eastAsia="Calibri" w:hAnsi="Verdana" w:cs="Times New Roman"/>
          <w:sz w:val="20"/>
          <w:szCs w:val="20"/>
        </w:rPr>
        <w:t xml:space="preserve">№ </w:t>
      </w:r>
      <w:r w:rsidR="0065168F" w:rsidRPr="00E368F7">
        <w:rPr>
          <w:rFonts w:ascii="Verdana" w:eastAsia="Calibri" w:hAnsi="Verdana" w:cs="Times New Roman"/>
          <w:sz w:val="20"/>
          <w:szCs w:val="20"/>
        </w:rPr>
        <w:t>8</w:t>
      </w:r>
    </w:p>
    <w:p w:rsidR="00716FCC" w:rsidRPr="00E368F7" w:rsidRDefault="00716FCC" w:rsidP="00716FCC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E368F7">
        <w:rPr>
          <w:rFonts w:ascii="Verdana" w:eastAsia="Calibri" w:hAnsi="Verdana" w:cs="Times New Roman"/>
          <w:sz w:val="20"/>
          <w:szCs w:val="20"/>
        </w:rPr>
        <w:t xml:space="preserve">Днес, </w:t>
      </w:r>
      <w:r w:rsidR="0065168F" w:rsidRPr="00E368F7">
        <w:rPr>
          <w:rFonts w:ascii="Verdana" w:eastAsia="Calibri" w:hAnsi="Verdana" w:cs="Times New Roman"/>
          <w:sz w:val="20"/>
          <w:szCs w:val="20"/>
        </w:rPr>
        <w:t>01.02.2022</w:t>
      </w:r>
      <w:r w:rsidRPr="00E368F7">
        <w:rPr>
          <w:rFonts w:ascii="Verdana" w:eastAsia="Calibri" w:hAnsi="Verdana" w:cs="Times New Roman"/>
          <w:sz w:val="20"/>
          <w:szCs w:val="20"/>
        </w:rPr>
        <w:t xml:space="preserve"> г., се проведе заседание на Общинска избирателна комисия-Нова Загора при следния дневен ред:</w:t>
      </w:r>
    </w:p>
    <w:p w:rsidR="00716FCC" w:rsidRPr="00E368F7" w:rsidRDefault="00716FCC" w:rsidP="00716FCC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E368F7">
        <w:rPr>
          <w:rFonts w:ascii="Verdana" w:eastAsia="Calibri" w:hAnsi="Verdana" w:cs="Times New Roman"/>
          <w:sz w:val="20"/>
          <w:szCs w:val="20"/>
        </w:rPr>
        <w:t xml:space="preserve">1. </w:t>
      </w:r>
      <w:r w:rsidR="0065168F" w:rsidRPr="00E368F7">
        <w:rPr>
          <w:rFonts w:ascii="Verdana" w:hAnsi="Verdana"/>
          <w:sz w:val="20"/>
          <w:szCs w:val="20"/>
        </w:rPr>
        <w:t>Назначаване на Секционна избирателна комисия за провеждане на частичен избор за кмет на кметство Езеро, община Нова Загора, област Сливен, насрочен на 27 февруари 2022 г.</w:t>
      </w:r>
    </w:p>
    <w:p w:rsidR="00716FCC" w:rsidRPr="00E368F7" w:rsidRDefault="00716FCC" w:rsidP="00716FCC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65168F" w:rsidRPr="00E368F7" w:rsidRDefault="0065168F" w:rsidP="0065168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E368F7">
        <w:rPr>
          <w:rFonts w:ascii="Verdana" w:eastAsia="Calibri" w:hAnsi="Verdana" w:cs="Times New Roman"/>
          <w:sz w:val="20"/>
          <w:szCs w:val="20"/>
        </w:rPr>
        <w:t>На заседанието на комисията присъстваха членове на ОИК-Нова Загора, както следва:</w:t>
      </w:r>
    </w:p>
    <w:p w:rsidR="0065168F" w:rsidRPr="00E368F7" w:rsidRDefault="0065168F" w:rsidP="0065168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E368F7">
        <w:rPr>
          <w:rFonts w:ascii="Verdana" w:eastAsia="Calibri" w:hAnsi="Verdana" w:cs="Times New Roman"/>
          <w:sz w:val="20"/>
          <w:szCs w:val="20"/>
        </w:rPr>
        <w:t xml:space="preserve">Председател: Сергей Иванович Дериволков </w:t>
      </w:r>
    </w:p>
    <w:p w:rsidR="0065168F" w:rsidRPr="00E368F7" w:rsidRDefault="0065168F" w:rsidP="0065168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E368F7">
        <w:rPr>
          <w:rFonts w:ascii="Verdana" w:eastAsia="Calibri" w:hAnsi="Verdana" w:cs="Times New Roman"/>
          <w:sz w:val="20"/>
          <w:szCs w:val="20"/>
        </w:rPr>
        <w:t>Зам.-председател: Петър Крумов Златев</w:t>
      </w:r>
    </w:p>
    <w:p w:rsidR="0065168F" w:rsidRPr="00E368F7" w:rsidRDefault="0065168F" w:rsidP="0065168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E368F7">
        <w:rPr>
          <w:rFonts w:ascii="Verdana" w:eastAsia="Calibri" w:hAnsi="Verdana" w:cs="Times New Roman"/>
          <w:sz w:val="20"/>
          <w:szCs w:val="20"/>
        </w:rPr>
        <w:t xml:space="preserve">Зам.-председател: Християна Йорданова </w:t>
      </w:r>
      <w:proofErr w:type="spellStart"/>
      <w:r w:rsidRPr="00E368F7">
        <w:rPr>
          <w:rFonts w:ascii="Verdana" w:eastAsia="Calibri" w:hAnsi="Verdana" w:cs="Times New Roman"/>
          <w:sz w:val="20"/>
          <w:szCs w:val="20"/>
        </w:rPr>
        <w:t>Йорданова</w:t>
      </w:r>
      <w:proofErr w:type="spellEnd"/>
    </w:p>
    <w:p w:rsidR="0065168F" w:rsidRPr="00E368F7" w:rsidRDefault="0065168F" w:rsidP="0065168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E368F7">
        <w:rPr>
          <w:rFonts w:ascii="Verdana" w:eastAsia="Calibri" w:hAnsi="Verdana" w:cs="Times New Roman"/>
          <w:sz w:val="20"/>
          <w:szCs w:val="20"/>
        </w:rPr>
        <w:t>Секретар: Бадър Исмаилов Хасанов</w:t>
      </w:r>
    </w:p>
    <w:p w:rsidR="0065168F" w:rsidRPr="00E368F7" w:rsidRDefault="0065168F" w:rsidP="0065168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E368F7">
        <w:rPr>
          <w:rFonts w:ascii="Verdana" w:eastAsia="Calibri" w:hAnsi="Verdana" w:cs="Times New Roman"/>
          <w:sz w:val="20"/>
          <w:szCs w:val="20"/>
        </w:rPr>
        <w:t>Членове:</w:t>
      </w:r>
    </w:p>
    <w:p w:rsidR="0065168F" w:rsidRPr="00E368F7" w:rsidRDefault="0065168F" w:rsidP="0065168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E368F7">
        <w:rPr>
          <w:rFonts w:ascii="Verdana" w:eastAsia="Calibri" w:hAnsi="Verdana" w:cs="Times New Roman"/>
          <w:sz w:val="20"/>
          <w:szCs w:val="20"/>
        </w:rPr>
        <w:t xml:space="preserve">Снежана Николова </w:t>
      </w:r>
      <w:proofErr w:type="spellStart"/>
      <w:r w:rsidRPr="00E368F7">
        <w:rPr>
          <w:rFonts w:ascii="Verdana" w:eastAsia="Calibri" w:hAnsi="Verdana" w:cs="Times New Roman"/>
          <w:sz w:val="20"/>
          <w:szCs w:val="20"/>
        </w:rPr>
        <w:t>Николова</w:t>
      </w:r>
      <w:proofErr w:type="spellEnd"/>
    </w:p>
    <w:p w:rsidR="0065168F" w:rsidRPr="00E368F7" w:rsidRDefault="0065168F" w:rsidP="0065168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E368F7">
        <w:rPr>
          <w:rFonts w:ascii="Verdana" w:eastAsia="Calibri" w:hAnsi="Verdana" w:cs="Times New Roman"/>
          <w:sz w:val="20"/>
          <w:szCs w:val="20"/>
        </w:rPr>
        <w:t>Галя Динева Бинева-Недева</w:t>
      </w:r>
    </w:p>
    <w:p w:rsidR="0065168F" w:rsidRPr="00E368F7" w:rsidRDefault="0065168F" w:rsidP="0065168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E368F7">
        <w:rPr>
          <w:rFonts w:ascii="Verdana" w:eastAsia="Calibri" w:hAnsi="Verdana" w:cs="Times New Roman"/>
          <w:sz w:val="20"/>
          <w:szCs w:val="20"/>
        </w:rPr>
        <w:t>Димитър Атанасов Захариев</w:t>
      </w:r>
    </w:p>
    <w:p w:rsidR="0065168F" w:rsidRPr="00E368F7" w:rsidRDefault="0065168F" w:rsidP="0065168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E368F7">
        <w:rPr>
          <w:rFonts w:ascii="Verdana" w:eastAsia="Calibri" w:hAnsi="Verdana" w:cs="Times New Roman"/>
          <w:sz w:val="20"/>
          <w:szCs w:val="20"/>
        </w:rPr>
        <w:t xml:space="preserve">Митко Донев </w:t>
      </w:r>
      <w:proofErr w:type="spellStart"/>
      <w:r w:rsidRPr="00E368F7">
        <w:rPr>
          <w:rFonts w:ascii="Verdana" w:eastAsia="Calibri" w:hAnsi="Verdana" w:cs="Times New Roman"/>
          <w:sz w:val="20"/>
          <w:szCs w:val="20"/>
        </w:rPr>
        <w:t>Донев</w:t>
      </w:r>
      <w:proofErr w:type="spellEnd"/>
    </w:p>
    <w:p w:rsidR="0065168F" w:rsidRPr="00E368F7" w:rsidRDefault="0065168F" w:rsidP="0065168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E368F7">
        <w:rPr>
          <w:rFonts w:ascii="Verdana" w:eastAsia="Calibri" w:hAnsi="Verdana" w:cs="Times New Roman"/>
          <w:sz w:val="20"/>
          <w:szCs w:val="20"/>
        </w:rPr>
        <w:t>Николина Георгиева Бах</w:t>
      </w:r>
      <w:bookmarkStart w:id="0" w:name="_GoBack"/>
      <w:bookmarkEnd w:id="0"/>
      <w:r w:rsidRPr="00E368F7">
        <w:rPr>
          <w:rFonts w:ascii="Verdana" w:eastAsia="Calibri" w:hAnsi="Verdana" w:cs="Times New Roman"/>
          <w:sz w:val="20"/>
          <w:szCs w:val="20"/>
        </w:rPr>
        <w:t>ова</w:t>
      </w:r>
    </w:p>
    <w:p w:rsidR="0065168F" w:rsidRPr="00E368F7" w:rsidRDefault="0065168F" w:rsidP="0065168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E368F7">
        <w:rPr>
          <w:rFonts w:ascii="Verdana" w:eastAsia="Calibri" w:hAnsi="Verdana" w:cs="Times New Roman"/>
          <w:sz w:val="20"/>
          <w:szCs w:val="20"/>
        </w:rPr>
        <w:t>Павлина Огнянова Стойнова</w:t>
      </w:r>
    </w:p>
    <w:p w:rsidR="0065168F" w:rsidRPr="00E368F7" w:rsidRDefault="0065168F" w:rsidP="0065168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E368F7">
        <w:rPr>
          <w:rFonts w:ascii="Verdana" w:eastAsia="Calibri" w:hAnsi="Verdana" w:cs="Times New Roman"/>
          <w:sz w:val="20"/>
          <w:szCs w:val="20"/>
        </w:rPr>
        <w:t>Румянка Димитрова Русева</w:t>
      </w:r>
    </w:p>
    <w:p w:rsidR="0065168F" w:rsidRPr="00E368F7" w:rsidRDefault="0065168F" w:rsidP="0065168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E368F7">
        <w:rPr>
          <w:rFonts w:ascii="Verdana" w:eastAsia="Calibri" w:hAnsi="Verdana" w:cs="Times New Roman"/>
          <w:sz w:val="20"/>
          <w:szCs w:val="20"/>
        </w:rPr>
        <w:t>Руска Кръстева Колева</w:t>
      </w:r>
    </w:p>
    <w:p w:rsidR="0065168F" w:rsidRPr="00E368F7" w:rsidRDefault="0065168F" w:rsidP="0065168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E368F7">
        <w:rPr>
          <w:rFonts w:ascii="Verdana" w:eastAsia="Calibri" w:hAnsi="Verdana" w:cs="Times New Roman"/>
          <w:sz w:val="20"/>
          <w:szCs w:val="20"/>
        </w:rPr>
        <w:t>Йордан Иванов Вълчев</w:t>
      </w:r>
    </w:p>
    <w:p w:rsidR="00716FCC" w:rsidRPr="00E368F7" w:rsidRDefault="00716FCC" w:rsidP="0065168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E368F7">
        <w:rPr>
          <w:rFonts w:ascii="Verdana" w:eastAsia="Calibri" w:hAnsi="Verdana" w:cs="Times New Roman"/>
          <w:sz w:val="20"/>
          <w:szCs w:val="20"/>
        </w:rPr>
        <w:tab/>
      </w:r>
    </w:p>
    <w:p w:rsidR="00716FCC" w:rsidRPr="00E368F7" w:rsidRDefault="00716FCC" w:rsidP="00716FCC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E368F7">
        <w:rPr>
          <w:rFonts w:ascii="Verdana" w:eastAsia="Calibri" w:hAnsi="Verdana" w:cs="Times New Roman"/>
          <w:sz w:val="20"/>
          <w:szCs w:val="20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716FCC" w:rsidRPr="00E368F7" w:rsidRDefault="00716FCC" w:rsidP="00716FCC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u w:val="single"/>
        </w:rPr>
      </w:pPr>
    </w:p>
    <w:p w:rsidR="00716FCC" w:rsidRPr="00E368F7" w:rsidRDefault="00716FCC" w:rsidP="00716FCC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u w:val="single"/>
        </w:rPr>
      </w:pPr>
      <w:r w:rsidRPr="00E368F7">
        <w:rPr>
          <w:rFonts w:ascii="Verdana" w:eastAsia="Calibri" w:hAnsi="Verdana" w:cs="Times New Roman"/>
          <w:sz w:val="20"/>
          <w:szCs w:val="20"/>
          <w:u w:val="single"/>
        </w:rPr>
        <w:t>По т. 1 от дневният ред.</w:t>
      </w:r>
    </w:p>
    <w:p w:rsidR="00716FCC" w:rsidRPr="00E368F7" w:rsidRDefault="00716FCC" w:rsidP="00716FCC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</w:p>
    <w:p w:rsidR="001F4A1B" w:rsidRPr="001F4A1B" w:rsidRDefault="001F4A1B" w:rsidP="001F4A1B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1F4A1B">
        <w:rPr>
          <w:rFonts w:ascii="Verdana" w:eastAsia="Calibri" w:hAnsi="Verdana" w:cs="Times New Roman"/>
          <w:sz w:val="20"/>
          <w:szCs w:val="20"/>
          <w:lang w:eastAsia="bg-BG"/>
        </w:rPr>
        <w:t xml:space="preserve">На 01.02.2022 в ОИК Нова Загора е постъпило писмо с вх. № 4 от 01.02.2022 г. от Кмета на Община Нова Загора – Николай Грозев. </w:t>
      </w:r>
    </w:p>
    <w:p w:rsidR="001F4A1B" w:rsidRPr="001F4A1B" w:rsidRDefault="001F4A1B" w:rsidP="001F4A1B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1F4A1B">
        <w:rPr>
          <w:rFonts w:ascii="Verdana" w:eastAsia="Calibri" w:hAnsi="Verdana" w:cs="Times New Roman"/>
          <w:sz w:val="20"/>
          <w:szCs w:val="20"/>
          <w:lang w:eastAsia="bg-BG"/>
        </w:rPr>
        <w:t>Към писмото са приложени следните документи:</w:t>
      </w:r>
    </w:p>
    <w:p w:rsidR="001F4A1B" w:rsidRPr="001F4A1B" w:rsidRDefault="001F4A1B" w:rsidP="001F4A1B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1F4A1B">
        <w:rPr>
          <w:rFonts w:ascii="Verdana" w:eastAsia="Calibri" w:hAnsi="Verdana" w:cs="Times New Roman"/>
          <w:sz w:val="20"/>
          <w:szCs w:val="20"/>
          <w:lang w:eastAsia="bg-BG"/>
        </w:rPr>
        <w:t>- Протокол от консултациите с представителите на политическите партии и коалиции в Община Нова Загора за определяне на състав</w:t>
      </w:r>
      <w:r w:rsidR="00061FCC">
        <w:rPr>
          <w:rFonts w:ascii="Verdana" w:eastAsia="Calibri" w:hAnsi="Verdana" w:cs="Times New Roman"/>
          <w:sz w:val="20"/>
          <w:szCs w:val="20"/>
          <w:lang w:eastAsia="bg-BG"/>
        </w:rPr>
        <w:t>а</w:t>
      </w:r>
      <w:r w:rsidRPr="001F4A1B">
        <w:rPr>
          <w:rFonts w:ascii="Verdana" w:eastAsia="Calibri" w:hAnsi="Verdana" w:cs="Times New Roman"/>
          <w:sz w:val="20"/>
          <w:szCs w:val="20"/>
          <w:lang w:eastAsia="bg-BG"/>
        </w:rPr>
        <w:t xml:space="preserve"> на СИК, проведена при Кмета на Община Нова Загора на 31.01.2022 г.;</w:t>
      </w:r>
    </w:p>
    <w:p w:rsidR="001F4A1B" w:rsidRPr="001F4A1B" w:rsidRDefault="001F4A1B" w:rsidP="001F4A1B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1F4A1B">
        <w:rPr>
          <w:rFonts w:ascii="Verdana" w:eastAsia="Calibri" w:hAnsi="Verdana" w:cs="Times New Roman"/>
          <w:sz w:val="20"/>
          <w:szCs w:val="20"/>
          <w:lang w:eastAsia="bg-BG"/>
        </w:rPr>
        <w:t>- Писмени предложения от партиите и коалициите за състав</w:t>
      </w:r>
      <w:r w:rsidR="00061FCC">
        <w:rPr>
          <w:rFonts w:ascii="Verdana" w:eastAsia="Calibri" w:hAnsi="Verdana" w:cs="Times New Roman"/>
          <w:sz w:val="20"/>
          <w:szCs w:val="20"/>
          <w:lang w:eastAsia="bg-BG"/>
        </w:rPr>
        <w:t>а</w:t>
      </w:r>
      <w:r w:rsidRPr="001F4A1B">
        <w:rPr>
          <w:rFonts w:ascii="Verdana" w:eastAsia="Calibri" w:hAnsi="Verdana" w:cs="Times New Roman"/>
          <w:sz w:val="20"/>
          <w:szCs w:val="20"/>
          <w:lang w:eastAsia="bg-BG"/>
        </w:rPr>
        <w:t xml:space="preserve"> на СИК.</w:t>
      </w:r>
    </w:p>
    <w:p w:rsidR="001F4A1B" w:rsidRPr="001F4A1B" w:rsidRDefault="001F4A1B" w:rsidP="001F4A1B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1F4A1B">
        <w:rPr>
          <w:rFonts w:ascii="Verdana" w:eastAsia="Calibri" w:hAnsi="Verdana" w:cs="Times New Roman"/>
          <w:sz w:val="20"/>
          <w:szCs w:val="20"/>
          <w:lang w:eastAsia="bg-BG"/>
        </w:rPr>
        <w:t>- Копия от удостоверения за актуално правно състояние на партиите и копия от решения за образуване на коалиции, с което се удостоверяват пълномощията на лицата, представляващи съответната партия или коалиция;</w:t>
      </w:r>
    </w:p>
    <w:p w:rsidR="001F4A1B" w:rsidRPr="001F4A1B" w:rsidRDefault="001F4A1B" w:rsidP="001F4A1B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1F4A1B">
        <w:rPr>
          <w:rFonts w:ascii="Verdana" w:eastAsia="Calibri" w:hAnsi="Verdana" w:cs="Times New Roman"/>
          <w:sz w:val="20"/>
          <w:szCs w:val="20"/>
          <w:lang w:eastAsia="bg-BG"/>
        </w:rPr>
        <w:t>- Копие от пълномощните на лицата, представляващи съответните партии и коалиции.</w:t>
      </w:r>
    </w:p>
    <w:p w:rsidR="001F4A1B" w:rsidRPr="001F4A1B" w:rsidRDefault="001F4A1B" w:rsidP="001F4A1B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1F4A1B">
        <w:rPr>
          <w:rFonts w:ascii="Verdana" w:eastAsia="Calibri" w:hAnsi="Verdana" w:cs="Times New Roman"/>
          <w:sz w:val="20"/>
          <w:szCs w:val="20"/>
          <w:lang w:eastAsia="bg-BG"/>
        </w:rPr>
        <w:t>Срещата на представителите на политическите партии и коалиции от партии за изготвяне на предложение за състав</w:t>
      </w:r>
      <w:r w:rsidR="00061FCC">
        <w:rPr>
          <w:rFonts w:ascii="Verdana" w:eastAsia="Calibri" w:hAnsi="Verdana" w:cs="Times New Roman"/>
          <w:sz w:val="20"/>
          <w:szCs w:val="20"/>
          <w:lang w:eastAsia="bg-BG"/>
        </w:rPr>
        <w:t>а</w:t>
      </w:r>
      <w:r w:rsidRPr="001F4A1B">
        <w:rPr>
          <w:rFonts w:ascii="Verdana" w:eastAsia="Calibri" w:hAnsi="Verdana" w:cs="Times New Roman"/>
          <w:sz w:val="20"/>
          <w:szCs w:val="20"/>
          <w:lang w:eastAsia="bg-BG"/>
        </w:rPr>
        <w:t xml:space="preserve"> на СИК в кметство Езеро е проведена от Ивайло Енев – зам.-кмет на Община Нова Загора, по заместване, съгласно Заповед № РД-12-62/21.01.2022 г. на кмета на Община Нова Загора.</w:t>
      </w:r>
    </w:p>
    <w:p w:rsidR="001F4A1B" w:rsidRPr="001F4A1B" w:rsidRDefault="001F4A1B" w:rsidP="001F4A1B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1F4A1B">
        <w:rPr>
          <w:rFonts w:ascii="Verdana" w:eastAsia="Calibri" w:hAnsi="Verdana" w:cs="Times New Roman"/>
          <w:sz w:val="20"/>
          <w:szCs w:val="20"/>
          <w:lang w:eastAsia="bg-BG"/>
        </w:rPr>
        <w:t>В работата на срещата участваха: Ивайло Енев – зам.-кмет на Община Нова Загора, секретарят на Община Нова Загора Ангел Стойчев и представители на:</w:t>
      </w:r>
    </w:p>
    <w:p w:rsidR="001F4A1B" w:rsidRPr="001F4A1B" w:rsidRDefault="001F4A1B" w:rsidP="001F4A1B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1F4A1B">
        <w:rPr>
          <w:rFonts w:ascii="Verdana" w:eastAsia="Calibri" w:hAnsi="Verdana" w:cs="Times New Roman"/>
          <w:sz w:val="20"/>
          <w:szCs w:val="20"/>
          <w:lang w:eastAsia="bg-BG"/>
        </w:rPr>
        <w:t>ПП ГЕРБ – д-р Сергей Радилов;</w:t>
      </w:r>
    </w:p>
    <w:p w:rsidR="001F4A1B" w:rsidRPr="001F4A1B" w:rsidRDefault="001F4A1B" w:rsidP="001F4A1B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1F4A1B">
        <w:rPr>
          <w:rFonts w:ascii="Verdana" w:eastAsia="Calibri" w:hAnsi="Verdana" w:cs="Times New Roman"/>
          <w:sz w:val="20"/>
          <w:szCs w:val="20"/>
          <w:lang w:eastAsia="bg-BG"/>
        </w:rPr>
        <w:t>Коалиция „БСП за България“ – Румен Христов;</w:t>
      </w:r>
    </w:p>
    <w:p w:rsidR="001F4A1B" w:rsidRPr="001F4A1B" w:rsidRDefault="001F4A1B" w:rsidP="001F4A1B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1F4A1B">
        <w:rPr>
          <w:rFonts w:ascii="Verdana" w:eastAsia="Calibri" w:hAnsi="Verdana" w:cs="Times New Roman"/>
          <w:sz w:val="20"/>
          <w:szCs w:val="20"/>
          <w:lang w:eastAsia="bg-BG"/>
        </w:rPr>
        <w:t>ПП ДПС – Асен Русев</w:t>
      </w:r>
    </w:p>
    <w:p w:rsidR="001F4A1B" w:rsidRPr="001F4A1B" w:rsidRDefault="001F4A1B" w:rsidP="001F4A1B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1F4A1B">
        <w:rPr>
          <w:rFonts w:ascii="Verdana" w:eastAsia="Calibri" w:hAnsi="Verdana" w:cs="Times New Roman"/>
          <w:sz w:val="20"/>
          <w:szCs w:val="20"/>
          <w:lang w:eastAsia="bg-BG"/>
        </w:rPr>
        <w:t>ПП ИТН – Диньо Добрев</w:t>
      </w:r>
    </w:p>
    <w:p w:rsidR="001F4A1B" w:rsidRPr="001F4A1B" w:rsidRDefault="001F4A1B" w:rsidP="001F4A1B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1F4A1B">
        <w:rPr>
          <w:rFonts w:ascii="Verdana" w:eastAsia="Calibri" w:hAnsi="Verdana" w:cs="Times New Roman"/>
          <w:sz w:val="20"/>
          <w:szCs w:val="20"/>
          <w:lang w:eastAsia="bg-BG"/>
        </w:rPr>
        <w:t xml:space="preserve">Тъй като на консултациите не са присъствали представители на парламентарно представени партии „Продължаваме промяната“ и „Възраждане“ и съответно не са били представени предложения от тях относно състава на СИК, са били проведени допълнителни консултации, в резултат на което присъстващите на консултациите са постигнали съгласие незаетите места в СИК от неприсъствалите политически партии „Продължаваме промяната“ и „Възраждане“ да бъдат заети от представители на ПП „ГЕРБ“ и Коалиция „БСП за България“. Поради обективни причини на консултациите не е присъствал представител на Коалиция от партии „Демократична България-Обединение“, но е направил писмено предложение за </w:t>
      </w:r>
      <w:r w:rsidRPr="001F4A1B">
        <w:rPr>
          <w:rFonts w:ascii="Verdana" w:eastAsia="Calibri" w:hAnsi="Verdana" w:cs="Times New Roman"/>
          <w:sz w:val="20"/>
          <w:szCs w:val="20"/>
          <w:lang w:eastAsia="bg-BG"/>
        </w:rPr>
        <w:lastRenderedPageBreak/>
        <w:t>състава на СИК, към което са приложени изискуемите документи съгласно разпоредбата на чл. 91, ал. 4 от ИК.</w:t>
      </w:r>
    </w:p>
    <w:p w:rsidR="0065168F" w:rsidRPr="0065168F" w:rsidRDefault="001F4A1B" w:rsidP="001F4A1B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1F4A1B">
        <w:rPr>
          <w:rFonts w:ascii="Verdana" w:eastAsia="Calibri" w:hAnsi="Verdana" w:cs="Times New Roman"/>
          <w:sz w:val="20"/>
          <w:szCs w:val="20"/>
          <w:lang w:eastAsia="bg-BG"/>
        </w:rPr>
        <w:t>С оглед на това, че участвалите в консултациите представители на политическите партии и коалиции са постигнали съгласие за състава на СИК 044, с. Езеро, и на основание чл. 89, ал. 1 и чл. 464, т. 9 от Изборния кодекс, Общинска избирателна комисия Нова Загора</w:t>
      </w:r>
      <w:r w:rsidR="0065168F" w:rsidRPr="0065168F">
        <w:rPr>
          <w:rFonts w:ascii="Verdana" w:eastAsia="Calibri" w:hAnsi="Verdana" w:cs="Times New Roman"/>
          <w:b/>
          <w:bCs/>
          <w:sz w:val="20"/>
          <w:szCs w:val="20"/>
          <w:lang w:eastAsia="bg-BG"/>
        </w:rPr>
        <w:t> </w:t>
      </w:r>
    </w:p>
    <w:p w:rsidR="0065168F" w:rsidRDefault="0065168F" w:rsidP="0065168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65168F">
        <w:rPr>
          <w:rFonts w:ascii="Verdana" w:eastAsia="Calibri" w:hAnsi="Verdana" w:cs="Times New Roman"/>
          <w:b/>
          <w:bCs/>
          <w:sz w:val="20"/>
          <w:szCs w:val="20"/>
          <w:lang w:eastAsia="bg-BG"/>
        </w:rPr>
        <w:t>РЕШИ</w:t>
      </w:r>
      <w:r w:rsidRPr="0065168F">
        <w:rPr>
          <w:rFonts w:ascii="Verdana" w:eastAsia="Calibri" w:hAnsi="Verdana" w:cs="Times New Roman"/>
          <w:sz w:val="20"/>
          <w:szCs w:val="20"/>
          <w:lang w:eastAsia="bg-BG"/>
        </w:rPr>
        <w:t>:</w:t>
      </w:r>
    </w:p>
    <w:p w:rsidR="00057AC5" w:rsidRDefault="00057AC5" w:rsidP="00E1702C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</w:p>
    <w:p w:rsidR="000E2706" w:rsidRDefault="00E1702C" w:rsidP="009754E9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>
        <w:rPr>
          <w:rFonts w:ascii="Verdana" w:eastAsia="Calibri" w:hAnsi="Verdana" w:cs="Times New Roman"/>
          <w:sz w:val="20"/>
          <w:szCs w:val="20"/>
          <w:lang w:eastAsia="bg-BG"/>
        </w:rPr>
        <w:t xml:space="preserve">1. </w:t>
      </w:r>
      <w:r w:rsidRPr="00E1702C">
        <w:rPr>
          <w:rFonts w:ascii="Verdana" w:eastAsia="Calibri" w:hAnsi="Verdana" w:cs="Times New Roman"/>
          <w:sz w:val="20"/>
          <w:szCs w:val="20"/>
          <w:lang w:eastAsia="bg-BG"/>
        </w:rPr>
        <w:t>Утвърждава разпределение на местата в СИК</w:t>
      </w:r>
      <w:r w:rsidR="000E2706">
        <w:rPr>
          <w:rFonts w:ascii="Verdana" w:eastAsia="Calibri" w:hAnsi="Verdana" w:cs="Times New Roman"/>
          <w:sz w:val="20"/>
          <w:szCs w:val="20"/>
          <w:lang w:eastAsia="bg-BG"/>
        </w:rPr>
        <w:t>, както следва:</w:t>
      </w:r>
    </w:p>
    <w:p w:rsidR="009754E9" w:rsidRDefault="00E1702C" w:rsidP="009754E9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E1702C">
        <w:rPr>
          <w:rFonts w:ascii="Verdana" w:eastAsia="Calibri" w:hAnsi="Verdana" w:cs="Times New Roman"/>
          <w:sz w:val="20"/>
          <w:szCs w:val="20"/>
          <w:lang w:eastAsia="bg-BG"/>
        </w:rPr>
        <w:t>БРОЙ СЕКЦИИ</w:t>
      </w:r>
      <w:r w:rsidR="009754E9">
        <w:rPr>
          <w:rFonts w:ascii="Verdana" w:eastAsia="Calibri" w:hAnsi="Verdana" w:cs="Times New Roman"/>
          <w:sz w:val="20"/>
          <w:szCs w:val="20"/>
          <w:lang w:eastAsia="bg-BG"/>
        </w:rPr>
        <w:t xml:space="preserve"> –</w:t>
      </w:r>
      <w:r w:rsidRPr="00E1702C">
        <w:rPr>
          <w:rFonts w:ascii="Verdana" w:eastAsia="Calibri" w:hAnsi="Verdana" w:cs="Times New Roman"/>
          <w:sz w:val="20"/>
          <w:szCs w:val="20"/>
          <w:lang w:eastAsia="bg-BG"/>
        </w:rPr>
        <w:t xml:space="preserve"> 1</w:t>
      </w:r>
      <w:r w:rsidR="009754E9">
        <w:rPr>
          <w:rFonts w:ascii="Verdana" w:eastAsia="Calibri" w:hAnsi="Verdana" w:cs="Times New Roman"/>
          <w:sz w:val="20"/>
          <w:szCs w:val="20"/>
          <w:lang w:eastAsia="bg-BG"/>
        </w:rPr>
        <w:t>;</w:t>
      </w:r>
    </w:p>
    <w:p w:rsidR="00E1702C" w:rsidRPr="00E1702C" w:rsidRDefault="00E1702C" w:rsidP="009754E9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E1702C">
        <w:rPr>
          <w:rFonts w:ascii="Verdana" w:eastAsia="Calibri" w:hAnsi="Verdana" w:cs="Times New Roman"/>
          <w:sz w:val="20"/>
          <w:szCs w:val="20"/>
          <w:lang w:eastAsia="bg-BG"/>
        </w:rPr>
        <w:t>ОБЩ БРОЙ членове на СИК</w:t>
      </w:r>
      <w:r w:rsidR="009754E9">
        <w:rPr>
          <w:rFonts w:ascii="Verdana" w:eastAsia="Calibri" w:hAnsi="Verdana" w:cs="Times New Roman"/>
          <w:sz w:val="20"/>
          <w:szCs w:val="20"/>
          <w:lang w:eastAsia="bg-BG"/>
        </w:rPr>
        <w:t xml:space="preserve"> – </w:t>
      </w:r>
      <w:r w:rsidRPr="00E1702C">
        <w:rPr>
          <w:rFonts w:ascii="Verdana" w:eastAsia="Calibri" w:hAnsi="Verdana" w:cs="Times New Roman"/>
          <w:sz w:val="20"/>
          <w:szCs w:val="20"/>
          <w:lang w:eastAsia="bg-BG"/>
        </w:rPr>
        <w:t>7</w:t>
      </w:r>
      <w:r w:rsidR="009754E9">
        <w:rPr>
          <w:rFonts w:ascii="Verdana" w:eastAsia="Calibri" w:hAnsi="Verdana" w:cs="Times New Roman"/>
          <w:sz w:val="20"/>
          <w:szCs w:val="20"/>
          <w:lang w:eastAsia="bg-BG"/>
        </w:rPr>
        <w:t>;</w:t>
      </w:r>
    </w:p>
    <w:p w:rsidR="00E1702C" w:rsidRPr="00E1702C" w:rsidRDefault="000E2706" w:rsidP="009754E9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>
        <w:rPr>
          <w:rFonts w:ascii="Verdana" w:eastAsia="Calibri" w:hAnsi="Verdana" w:cs="Times New Roman"/>
          <w:sz w:val="20"/>
          <w:szCs w:val="20"/>
          <w:lang w:eastAsia="bg-BG"/>
        </w:rPr>
        <w:t>ПП</w:t>
      </w:r>
      <w:r w:rsidR="00E1702C" w:rsidRPr="00E1702C">
        <w:rPr>
          <w:rFonts w:ascii="Verdana" w:eastAsia="Calibri" w:hAnsi="Verdana" w:cs="Times New Roman"/>
          <w:sz w:val="20"/>
          <w:szCs w:val="20"/>
          <w:lang w:eastAsia="bg-BG"/>
        </w:rPr>
        <w:t xml:space="preserve"> „ГЕРБ“</w:t>
      </w:r>
      <w:r>
        <w:rPr>
          <w:rFonts w:ascii="Verdana" w:eastAsia="Calibri" w:hAnsi="Verdana" w:cs="Times New Roman"/>
          <w:sz w:val="20"/>
          <w:szCs w:val="20"/>
          <w:lang w:eastAsia="bg-BG"/>
        </w:rPr>
        <w:t xml:space="preserve"> – 2 места</w:t>
      </w:r>
      <w:r w:rsidR="00E1702C" w:rsidRPr="00E1702C">
        <w:rPr>
          <w:rFonts w:ascii="Verdana" w:eastAsia="Calibri" w:hAnsi="Verdana" w:cs="Times New Roman"/>
          <w:sz w:val="20"/>
          <w:szCs w:val="20"/>
          <w:lang w:eastAsia="bg-BG"/>
        </w:rPr>
        <w:t>;</w:t>
      </w:r>
    </w:p>
    <w:p w:rsidR="009754E9" w:rsidRPr="00E1702C" w:rsidRDefault="009754E9" w:rsidP="009754E9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E1702C">
        <w:rPr>
          <w:rFonts w:ascii="Verdana" w:eastAsia="Calibri" w:hAnsi="Verdana" w:cs="Times New Roman"/>
          <w:sz w:val="20"/>
          <w:szCs w:val="20"/>
          <w:lang w:eastAsia="bg-BG"/>
        </w:rPr>
        <w:t xml:space="preserve">КП „БСП за България“ </w:t>
      </w:r>
      <w:r>
        <w:rPr>
          <w:rFonts w:ascii="Verdana" w:eastAsia="Calibri" w:hAnsi="Verdana" w:cs="Times New Roman"/>
          <w:sz w:val="20"/>
          <w:szCs w:val="20"/>
          <w:lang w:eastAsia="bg-BG"/>
        </w:rPr>
        <w:t>–</w:t>
      </w:r>
      <w:r w:rsidRPr="00E1702C">
        <w:rPr>
          <w:rFonts w:ascii="Verdana" w:eastAsia="Calibri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Calibri" w:hAnsi="Verdana" w:cs="Times New Roman"/>
          <w:sz w:val="20"/>
          <w:szCs w:val="20"/>
          <w:lang w:eastAsia="bg-BG"/>
        </w:rPr>
        <w:t xml:space="preserve">2 </w:t>
      </w:r>
      <w:r w:rsidRPr="00E1702C">
        <w:rPr>
          <w:rFonts w:ascii="Verdana" w:eastAsia="Calibri" w:hAnsi="Verdana" w:cs="Times New Roman"/>
          <w:sz w:val="20"/>
          <w:szCs w:val="20"/>
          <w:lang w:eastAsia="bg-BG"/>
        </w:rPr>
        <w:t>м</w:t>
      </w:r>
      <w:r>
        <w:rPr>
          <w:rFonts w:ascii="Verdana" w:eastAsia="Calibri" w:hAnsi="Verdana" w:cs="Times New Roman"/>
          <w:sz w:val="20"/>
          <w:szCs w:val="20"/>
          <w:lang w:eastAsia="bg-BG"/>
        </w:rPr>
        <w:t>еста</w:t>
      </w:r>
      <w:r w:rsidRPr="00E1702C">
        <w:rPr>
          <w:rFonts w:ascii="Verdana" w:eastAsia="Calibri" w:hAnsi="Verdana" w:cs="Times New Roman"/>
          <w:sz w:val="20"/>
          <w:szCs w:val="20"/>
          <w:lang w:eastAsia="bg-BG"/>
        </w:rPr>
        <w:t>;</w:t>
      </w:r>
    </w:p>
    <w:p w:rsidR="00E1702C" w:rsidRPr="00E1702C" w:rsidRDefault="00E1702C" w:rsidP="009754E9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E1702C">
        <w:rPr>
          <w:rFonts w:ascii="Verdana" w:eastAsia="Calibri" w:hAnsi="Verdana" w:cs="Times New Roman"/>
          <w:sz w:val="20"/>
          <w:szCs w:val="20"/>
          <w:lang w:eastAsia="bg-BG"/>
        </w:rPr>
        <w:t>ПП „ДПС" -1</w:t>
      </w:r>
      <w:r w:rsidR="000E2706">
        <w:rPr>
          <w:rFonts w:ascii="Verdana" w:eastAsia="Calibri" w:hAnsi="Verdana" w:cs="Times New Roman"/>
          <w:sz w:val="20"/>
          <w:szCs w:val="20"/>
          <w:lang w:eastAsia="bg-BG"/>
        </w:rPr>
        <w:t xml:space="preserve"> </w:t>
      </w:r>
      <w:r w:rsidRPr="00E1702C">
        <w:rPr>
          <w:rFonts w:ascii="Verdana" w:eastAsia="Calibri" w:hAnsi="Verdana" w:cs="Times New Roman"/>
          <w:sz w:val="20"/>
          <w:szCs w:val="20"/>
          <w:lang w:eastAsia="bg-BG"/>
        </w:rPr>
        <w:t>място;</w:t>
      </w:r>
    </w:p>
    <w:p w:rsidR="00E1702C" w:rsidRPr="00E1702C" w:rsidRDefault="00E1702C" w:rsidP="009754E9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E1702C">
        <w:rPr>
          <w:rFonts w:ascii="Verdana" w:eastAsia="Calibri" w:hAnsi="Verdana" w:cs="Times New Roman"/>
          <w:sz w:val="20"/>
          <w:szCs w:val="20"/>
          <w:lang w:eastAsia="bg-BG"/>
        </w:rPr>
        <w:t xml:space="preserve">ПП „Има такъв народ“ </w:t>
      </w:r>
      <w:r w:rsidR="000E2706">
        <w:rPr>
          <w:rFonts w:ascii="Verdana" w:eastAsia="Calibri" w:hAnsi="Verdana" w:cs="Times New Roman"/>
          <w:sz w:val="20"/>
          <w:szCs w:val="20"/>
          <w:lang w:eastAsia="bg-BG"/>
        </w:rPr>
        <w:t>–</w:t>
      </w:r>
      <w:r w:rsidRPr="00E1702C">
        <w:rPr>
          <w:rFonts w:ascii="Verdana" w:eastAsia="Calibri" w:hAnsi="Verdana" w:cs="Times New Roman"/>
          <w:sz w:val="20"/>
          <w:szCs w:val="20"/>
          <w:lang w:eastAsia="bg-BG"/>
        </w:rPr>
        <w:t xml:space="preserve"> 1</w:t>
      </w:r>
      <w:r w:rsidR="000E2706">
        <w:rPr>
          <w:rFonts w:ascii="Verdana" w:eastAsia="Calibri" w:hAnsi="Verdana" w:cs="Times New Roman"/>
          <w:sz w:val="20"/>
          <w:szCs w:val="20"/>
          <w:lang w:eastAsia="bg-BG"/>
        </w:rPr>
        <w:t xml:space="preserve"> </w:t>
      </w:r>
      <w:r w:rsidRPr="00E1702C">
        <w:rPr>
          <w:rFonts w:ascii="Verdana" w:eastAsia="Calibri" w:hAnsi="Verdana" w:cs="Times New Roman"/>
          <w:sz w:val="20"/>
          <w:szCs w:val="20"/>
          <w:lang w:eastAsia="bg-BG"/>
        </w:rPr>
        <w:t xml:space="preserve">място;     </w:t>
      </w:r>
    </w:p>
    <w:p w:rsidR="00E1702C" w:rsidRPr="00E1702C" w:rsidRDefault="00E1702C" w:rsidP="009754E9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E1702C">
        <w:rPr>
          <w:rFonts w:ascii="Verdana" w:eastAsia="Calibri" w:hAnsi="Verdana" w:cs="Times New Roman"/>
          <w:sz w:val="20"/>
          <w:szCs w:val="20"/>
          <w:lang w:eastAsia="bg-BG"/>
        </w:rPr>
        <w:t>КП „Демократична България – Обединение“- 1</w:t>
      </w:r>
      <w:r w:rsidR="000E2706">
        <w:rPr>
          <w:rFonts w:ascii="Verdana" w:eastAsia="Calibri" w:hAnsi="Verdana" w:cs="Times New Roman"/>
          <w:sz w:val="20"/>
          <w:szCs w:val="20"/>
          <w:lang w:eastAsia="bg-BG"/>
        </w:rPr>
        <w:t xml:space="preserve"> </w:t>
      </w:r>
      <w:r w:rsidRPr="00E1702C">
        <w:rPr>
          <w:rFonts w:ascii="Verdana" w:eastAsia="Calibri" w:hAnsi="Verdana" w:cs="Times New Roman"/>
          <w:sz w:val="20"/>
          <w:szCs w:val="20"/>
          <w:lang w:eastAsia="bg-BG"/>
        </w:rPr>
        <w:t>място;</w:t>
      </w:r>
    </w:p>
    <w:p w:rsidR="00E1702C" w:rsidRPr="00E1702C" w:rsidRDefault="00E1702C" w:rsidP="009754E9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</w:p>
    <w:p w:rsidR="00E1702C" w:rsidRPr="00E1702C" w:rsidRDefault="00057AC5" w:rsidP="009754E9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>
        <w:rPr>
          <w:rFonts w:ascii="Verdana" w:eastAsia="Calibri" w:hAnsi="Verdana" w:cs="Times New Roman"/>
          <w:sz w:val="20"/>
          <w:szCs w:val="20"/>
          <w:lang w:eastAsia="bg-BG"/>
        </w:rPr>
        <w:t xml:space="preserve">2. </w:t>
      </w:r>
      <w:r w:rsidR="009754E9" w:rsidRPr="009754E9">
        <w:rPr>
          <w:rFonts w:ascii="Verdana" w:eastAsia="Calibri" w:hAnsi="Verdana" w:cs="Times New Roman"/>
          <w:sz w:val="20"/>
          <w:szCs w:val="20"/>
          <w:lang w:eastAsia="bg-BG"/>
        </w:rPr>
        <w:t xml:space="preserve">Утвърждава </w:t>
      </w:r>
      <w:r w:rsidR="009754E9">
        <w:rPr>
          <w:rFonts w:ascii="Verdana" w:eastAsia="Calibri" w:hAnsi="Verdana" w:cs="Times New Roman"/>
          <w:sz w:val="20"/>
          <w:szCs w:val="20"/>
          <w:lang w:eastAsia="bg-BG"/>
        </w:rPr>
        <w:t>р</w:t>
      </w:r>
      <w:r w:rsidR="00E1702C" w:rsidRPr="00E1702C">
        <w:rPr>
          <w:rFonts w:ascii="Verdana" w:eastAsia="Calibri" w:hAnsi="Verdana" w:cs="Times New Roman"/>
          <w:sz w:val="20"/>
          <w:szCs w:val="20"/>
          <w:lang w:eastAsia="bg-BG"/>
        </w:rPr>
        <w:t>азпределение на местата в ръководствата на СИК</w:t>
      </w:r>
      <w:r>
        <w:rPr>
          <w:rFonts w:ascii="Verdana" w:eastAsia="Calibri" w:hAnsi="Verdana" w:cs="Times New Roman"/>
          <w:sz w:val="20"/>
          <w:szCs w:val="20"/>
          <w:lang w:eastAsia="bg-BG"/>
        </w:rPr>
        <w:t>, както следва:</w:t>
      </w:r>
    </w:p>
    <w:p w:rsidR="00E1702C" w:rsidRPr="00E1702C" w:rsidRDefault="00E1702C" w:rsidP="009754E9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E1702C">
        <w:rPr>
          <w:rFonts w:ascii="Verdana" w:eastAsia="Calibri" w:hAnsi="Verdana" w:cs="Times New Roman"/>
          <w:sz w:val="20"/>
          <w:szCs w:val="20"/>
          <w:lang w:eastAsia="bg-BG"/>
        </w:rPr>
        <w:t>ОБЩ БРОЙ</w:t>
      </w:r>
      <w:r w:rsidR="00057AC5">
        <w:rPr>
          <w:rFonts w:ascii="Verdana" w:eastAsia="Calibri" w:hAnsi="Verdana" w:cs="Times New Roman"/>
          <w:sz w:val="20"/>
          <w:szCs w:val="20"/>
          <w:lang w:eastAsia="bg-BG"/>
        </w:rPr>
        <w:t xml:space="preserve"> </w:t>
      </w:r>
      <w:r w:rsidRPr="00E1702C">
        <w:rPr>
          <w:rFonts w:ascii="Verdana" w:eastAsia="Calibri" w:hAnsi="Verdana" w:cs="Times New Roman"/>
          <w:sz w:val="20"/>
          <w:szCs w:val="20"/>
          <w:lang w:eastAsia="bg-BG"/>
        </w:rPr>
        <w:t>-</w:t>
      </w:r>
      <w:r w:rsidR="00057AC5">
        <w:rPr>
          <w:rFonts w:ascii="Verdana" w:eastAsia="Calibri" w:hAnsi="Verdana" w:cs="Times New Roman"/>
          <w:sz w:val="20"/>
          <w:szCs w:val="20"/>
          <w:lang w:eastAsia="bg-BG"/>
        </w:rPr>
        <w:t xml:space="preserve"> </w:t>
      </w:r>
      <w:r w:rsidRPr="00E1702C">
        <w:rPr>
          <w:rFonts w:ascii="Verdana" w:eastAsia="Calibri" w:hAnsi="Verdana" w:cs="Times New Roman"/>
          <w:sz w:val="20"/>
          <w:szCs w:val="20"/>
          <w:lang w:eastAsia="bg-BG"/>
        </w:rPr>
        <w:t>3, в това число председател, зам.</w:t>
      </w:r>
      <w:r w:rsidR="00057AC5">
        <w:rPr>
          <w:rFonts w:ascii="Verdana" w:eastAsia="Calibri" w:hAnsi="Verdana" w:cs="Times New Roman"/>
          <w:sz w:val="20"/>
          <w:szCs w:val="20"/>
          <w:lang w:eastAsia="bg-BG"/>
        </w:rPr>
        <w:t>-</w:t>
      </w:r>
      <w:r w:rsidRPr="00E1702C">
        <w:rPr>
          <w:rFonts w:ascii="Verdana" w:eastAsia="Calibri" w:hAnsi="Verdana" w:cs="Times New Roman"/>
          <w:sz w:val="20"/>
          <w:szCs w:val="20"/>
          <w:lang w:eastAsia="bg-BG"/>
        </w:rPr>
        <w:t>председател и секретар</w:t>
      </w:r>
      <w:r w:rsidR="009754E9">
        <w:rPr>
          <w:rFonts w:ascii="Verdana" w:eastAsia="Calibri" w:hAnsi="Verdana" w:cs="Times New Roman"/>
          <w:sz w:val="20"/>
          <w:szCs w:val="20"/>
          <w:lang w:eastAsia="bg-BG"/>
        </w:rPr>
        <w:t>:</w:t>
      </w:r>
    </w:p>
    <w:p w:rsidR="00E1702C" w:rsidRPr="00E1702C" w:rsidRDefault="00057AC5" w:rsidP="009754E9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>
        <w:rPr>
          <w:rFonts w:ascii="Verdana" w:eastAsia="Calibri" w:hAnsi="Verdana" w:cs="Times New Roman"/>
          <w:sz w:val="20"/>
          <w:szCs w:val="20"/>
          <w:lang w:eastAsia="bg-BG"/>
        </w:rPr>
        <w:t>П</w:t>
      </w:r>
      <w:r w:rsidR="00E1702C" w:rsidRPr="00E1702C">
        <w:rPr>
          <w:rFonts w:ascii="Verdana" w:eastAsia="Calibri" w:hAnsi="Verdana" w:cs="Times New Roman"/>
          <w:sz w:val="20"/>
          <w:szCs w:val="20"/>
          <w:lang w:eastAsia="bg-BG"/>
        </w:rPr>
        <w:t>П „</w:t>
      </w:r>
      <w:r>
        <w:rPr>
          <w:rFonts w:ascii="Verdana" w:eastAsia="Calibri" w:hAnsi="Verdana" w:cs="Times New Roman"/>
          <w:sz w:val="20"/>
          <w:szCs w:val="20"/>
          <w:lang w:eastAsia="bg-BG"/>
        </w:rPr>
        <w:t>ГЕРБ</w:t>
      </w:r>
      <w:r w:rsidR="00E1702C" w:rsidRPr="00E1702C">
        <w:rPr>
          <w:rFonts w:ascii="Verdana" w:eastAsia="Calibri" w:hAnsi="Verdana" w:cs="Times New Roman"/>
          <w:sz w:val="20"/>
          <w:szCs w:val="20"/>
          <w:lang w:eastAsia="bg-BG"/>
        </w:rPr>
        <w:t>“-</w:t>
      </w:r>
      <w:r>
        <w:rPr>
          <w:rFonts w:ascii="Verdana" w:eastAsia="Calibri" w:hAnsi="Verdana" w:cs="Times New Roman"/>
          <w:sz w:val="20"/>
          <w:szCs w:val="20"/>
          <w:lang w:eastAsia="bg-BG"/>
        </w:rPr>
        <w:t xml:space="preserve"> </w:t>
      </w:r>
      <w:r w:rsidR="00E1702C" w:rsidRPr="00E1702C">
        <w:rPr>
          <w:rFonts w:ascii="Verdana" w:eastAsia="Calibri" w:hAnsi="Verdana" w:cs="Times New Roman"/>
          <w:sz w:val="20"/>
          <w:szCs w:val="20"/>
          <w:lang w:eastAsia="bg-BG"/>
        </w:rPr>
        <w:t>1 място;</w:t>
      </w:r>
    </w:p>
    <w:p w:rsidR="00E1702C" w:rsidRPr="00E1702C" w:rsidRDefault="00E1702C" w:rsidP="009754E9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E1702C">
        <w:rPr>
          <w:rFonts w:ascii="Verdana" w:eastAsia="Calibri" w:hAnsi="Verdana" w:cs="Times New Roman"/>
          <w:sz w:val="20"/>
          <w:szCs w:val="20"/>
          <w:lang w:eastAsia="bg-BG"/>
        </w:rPr>
        <w:t>КП „</w:t>
      </w:r>
      <w:r w:rsidR="00057AC5">
        <w:rPr>
          <w:rFonts w:ascii="Verdana" w:eastAsia="Calibri" w:hAnsi="Verdana" w:cs="Times New Roman"/>
          <w:sz w:val="20"/>
          <w:szCs w:val="20"/>
          <w:lang w:eastAsia="bg-BG"/>
        </w:rPr>
        <w:t>БСП за България</w:t>
      </w:r>
      <w:r w:rsidRPr="00E1702C">
        <w:rPr>
          <w:rFonts w:ascii="Verdana" w:eastAsia="Calibri" w:hAnsi="Verdana" w:cs="Times New Roman"/>
          <w:sz w:val="20"/>
          <w:szCs w:val="20"/>
          <w:lang w:eastAsia="bg-BG"/>
        </w:rPr>
        <w:t>“-</w:t>
      </w:r>
      <w:r w:rsidR="00057AC5">
        <w:rPr>
          <w:rFonts w:ascii="Verdana" w:eastAsia="Calibri" w:hAnsi="Verdana" w:cs="Times New Roman"/>
          <w:sz w:val="20"/>
          <w:szCs w:val="20"/>
          <w:lang w:eastAsia="bg-BG"/>
        </w:rPr>
        <w:t xml:space="preserve"> </w:t>
      </w:r>
      <w:r w:rsidRPr="00E1702C">
        <w:rPr>
          <w:rFonts w:ascii="Verdana" w:eastAsia="Calibri" w:hAnsi="Verdana" w:cs="Times New Roman"/>
          <w:sz w:val="20"/>
          <w:szCs w:val="20"/>
          <w:lang w:eastAsia="bg-BG"/>
        </w:rPr>
        <w:t>1място</w:t>
      </w:r>
    </w:p>
    <w:p w:rsidR="00E1702C" w:rsidRPr="0065168F" w:rsidRDefault="00E1702C" w:rsidP="009754E9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E1702C">
        <w:rPr>
          <w:rFonts w:ascii="Verdana" w:eastAsia="Calibri" w:hAnsi="Verdana" w:cs="Times New Roman"/>
          <w:sz w:val="20"/>
          <w:szCs w:val="20"/>
          <w:lang w:eastAsia="bg-BG"/>
        </w:rPr>
        <w:t>ПП „</w:t>
      </w:r>
      <w:r w:rsidR="00057AC5">
        <w:rPr>
          <w:rFonts w:ascii="Verdana" w:eastAsia="Calibri" w:hAnsi="Verdana" w:cs="Times New Roman"/>
          <w:sz w:val="20"/>
          <w:szCs w:val="20"/>
          <w:lang w:eastAsia="bg-BG"/>
        </w:rPr>
        <w:t xml:space="preserve">ИТН“ </w:t>
      </w:r>
      <w:r w:rsidRPr="00E1702C">
        <w:rPr>
          <w:rFonts w:ascii="Verdana" w:eastAsia="Calibri" w:hAnsi="Verdana" w:cs="Times New Roman"/>
          <w:sz w:val="20"/>
          <w:szCs w:val="20"/>
          <w:lang w:eastAsia="bg-BG"/>
        </w:rPr>
        <w:t>-</w:t>
      </w:r>
      <w:r w:rsidR="00057AC5">
        <w:rPr>
          <w:rFonts w:ascii="Verdana" w:eastAsia="Calibri" w:hAnsi="Verdana" w:cs="Times New Roman"/>
          <w:sz w:val="20"/>
          <w:szCs w:val="20"/>
          <w:lang w:eastAsia="bg-BG"/>
        </w:rPr>
        <w:t xml:space="preserve"> </w:t>
      </w:r>
      <w:r w:rsidRPr="00E1702C">
        <w:rPr>
          <w:rFonts w:ascii="Verdana" w:eastAsia="Calibri" w:hAnsi="Verdana" w:cs="Times New Roman"/>
          <w:sz w:val="20"/>
          <w:szCs w:val="20"/>
          <w:lang w:eastAsia="bg-BG"/>
        </w:rPr>
        <w:t>1място</w:t>
      </w:r>
    </w:p>
    <w:p w:rsidR="009754E9" w:rsidRDefault="009754E9" w:rsidP="009754E9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</w:p>
    <w:p w:rsidR="0065168F" w:rsidRPr="0065168F" w:rsidRDefault="009754E9" w:rsidP="009754E9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>
        <w:rPr>
          <w:rFonts w:ascii="Verdana" w:eastAsia="Calibri" w:hAnsi="Verdana" w:cs="Times New Roman"/>
          <w:sz w:val="20"/>
          <w:szCs w:val="20"/>
          <w:lang w:eastAsia="bg-BG"/>
        </w:rPr>
        <w:t>3</w:t>
      </w:r>
      <w:r w:rsidR="0065168F" w:rsidRPr="0065168F">
        <w:rPr>
          <w:rFonts w:ascii="Verdana" w:eastAsia="Calibri" w:hAnsi="Verdana" w:cs="Times New Roman"/>
          <w:sz w:val="20"/>
          <w:szCs w:val="20"/>
          <w:lang w:eastAsia="bg-BG"/>
        </w:rPr>
        <w:t>. НАЗНАЧАВА Секционна избирателна комисия в с. Езеро, община Нова Загора, област Сливен, в състав от председател, заместник-председател секретар и членове, както следва: с. Езеро, Секция № 044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1954"/>
        <w:gridCol w:w="3466"/>
      </w:tblGrid>
      <w:tr w:rsidR="0065168F" w:rsidRPr="0065168F" w:rsidTr="00B20B67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168F" w:rsidRPr="0065168F" w:rsidRDefault="0065168F" w:rsidP="00DC2DE4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65168F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168F" w:rsidRPr="0065168F" w:rsidRDefault="0065168F" w:rsidP="00DC2DE4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65168F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168F" w:rsidRPr="0065168F" w:rsidRDefault="0065168F" w:rsidP="00DC2DE4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65168F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Име, презиме фамилия</w:t>
            </w:r>
          </w:p>
        </w:tc>
      </w:tr>
      <w:tr w:rsidR="0065168F" w:rsidRPr="0065168F" w:rsidTr="00B20B67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168F" w:rsidRPr="0065168F" w:rsidRDefault="0065168F" w:rsidP="00DC2DE4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65168F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1.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168F" w:rsidRPr="0065168F" w:rsidRDefault="0065168F" w:rsidP="00DC2DE4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65168F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5168F" w:rsidRPr="0065168F" w:rsidRDefault="00DC2DE4" w:rsidP="00DC2DE4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Ганка Маринова Урумова</w:t>
            </w:r>
          </w:p>
        </w:tc>
      </w:tr>
      <w:tr w:rsidR="0065168F" w:rsidRPr="0065168F" w:rsidTr="00B20B67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168F" w:rsidRPr="0065168F" w:rsidRDefault="0065168F" w:rsidP="00DC2DE4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65168F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2.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168F" w:rsidRPr="0065168F" w:rsidRDefault="0065168F" w:rsidP="00DC2DE4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65168F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5168F" w:rsidRPr="0065168F" w:rsidRDefault="008C1B3E" w:rsidP="008C1B3E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Стоян Антонов Стоянов</w:t>
            </w:r>
          </w:p>
        </w:tc>
      </w:tr>
      <w:tr w:rsidR="0065168F" w:rsidRPr="0065168F" w:rsidTr="00B20B67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168F" w:rsidRPr="0065168F" w:rsidRDefault="0065168F" w:rsidP="00DC2DE4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65168F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3.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168F" w:rsidRPr="0065168F" w:rsidRDefault="0065168F" w:rsidP="00DC2DE4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65168F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5168F" w:rsidRPr="0065168F" w:rsidRDefault="008C1B3E" w:rsidP="008C1B3E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Диляна Стоянова Славова</w:t>
            </w:r>
          </w:p>
        </w:tc>
      </w:tr>
      <w:tr w:rsidR="0065168F" w:rsidRPr="0065168F" w:rsidTr="00B20B67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168F" w:rsidRPr="0065168F" w:rsidRDefault="0065168F" w:rsidP="00DC2DE4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65168F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4.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168F" w:rsidRPr="0065168F" w:rsidRDefault="0065168F" w:rsidP="00DC2DE4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65168F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5168F" w:rsidRPr="0065168F" w:rsidRDefault="008C1B3E" w:rsidP="008C1B3E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Цветелина Стоянова Димитрова</w:t>
            </w:r>
          </w:p>
        </w:tc>
      </w:tr>
      <w:tr w:rsidR="0065168F" w:rsidRPr="0065168F" w:rsidTr="00B20B67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168F" w:rsidRPr="0065168F" w:rsidRDefault="0065168F" w:rsidP="00DC2DE4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65168F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5.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168F" w:rsidRPr="0065168F" w:rsidRDefault="0065168F" w:rsidP="00DC2DE4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65168F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5168F" w:rsidRPr="0065168F" w:rsidRDefault="008C1B3E" w:rsidP="008C1B3E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 xml:space="preserve">Живко Петков </w:t>
            </w:r>
            <w:proofErr w:type="spellStart"/>
            <w:r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Петков</w:t>
            </w:r>
            <w:proofErr w:type="spellEnd"/>
          </w:p>
        </w:tc>
      </w:tr>
      <w:tr w:rsidR="0065168F" w:rsidRPr="0065168F" w:rsidTr="00B20B67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168F" w:rsidRPr="0065168F" w:rsidRDefault="0065168F" w:rsidP="00DC2DE4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65168F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6.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168F" w:rsidRPr="0065168F" w:rsidRDefault="0065168F" w:rsidP="00DC2DE4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65168F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5168F" w:rsidRPr="0065168F" w:rsidRDefault="008C1B3E" w:rsidP="008C1B3E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Маргарита Иванова Атанасова</w:t>
            </w:r>
          </w:p>
        </w:tc>
      </w:tr>
      <w:tr w:rsidR="0065168F" w:rsidRPr="0065168F" w:rsidTr="00B20B67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168F" w:rsidRPr="0065168F" w:rsidRDefault="0065168F" w:rsidP="00DC2DE4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65168F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7.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168F" w:rsidRPr="0065168F" w:rsidRDefault="0065168F" w:rsidP="00DC2DE4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65168F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5168F" w:rsidRPr="0065168F" w:rsidRDefault="008C1B3E" w:rsidP="008C1B3E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Любомир Георгиев Панайотов</w:t>
            </w:r>
          </w:p>
        </w:tc>
      </w:tr>
    </w:tbl>
    <w:p w:rsidR="0065168F" w:rsidRPr="0065168F" w:rsidRDefault="009754E9" w:rsidP="0065168F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4</w:t>
      </w:r>
      <w:r w:rsidR="0065168F" w:rsidRPr="0065168F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 ОДОБРЯВА списъка с резервните членове.</w:t>
      </w:r>
    </w:p>
    <w:p w:rsidR="00D267F1" w:rsidRPr="00E368F7" w:rsidRDefault="00D267F1" w:rsidP="00D267F1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E368F7">
        <w:rPr>
          <w:rFonts w:ascii="Verdana" w:eastAsia="Calibri" w:hAnsi="Verdana" w:cs="Times New Roman"/>
          <w:sz w:val="20"/>
          <w:szCs w:val="20"/>
        </w:rPr>
        <w:t xml:space="preserve">ГЛАСУВАЛИ: </w:t>
      </w:r>
      <w:r w:rsidR="0065168F" w:rsidRPr="00E368F7">
        <w:rPr>
          <w:rFonts w:ascii="Verdana" w:eastAsia="Calibri" w:hAnsi="Verdana" w:cs="Times New Roman"/>
          <w:sz w:val="20"/>
          <w:szCs w:val="20"/>
        </w:rPr>
        <w:t xml:space="preserve">Сергей Иванович Дериволков, Петър Крумов Златев, Християна Йорданова </w:t>
      </w:r>
      <w:proofErr w:type="spellStart"/>
      <w:r w:rsidR="0065168F" w:rsidRPr="00E368F7">
        <w:rPr>
          <w:rFonts w:ascii="Verdana" w:eastAsia="Calibri" w:hAnsi="Verdana" w:cs="Times New Roman"/>
          <w:sz w:val="20"/>
          <w:szCs w:val="20"/>
        </w:rPr>
        <w:t>Йорданова</w:t>
      </w:r>
      <w:proofErr w:type="spellEnd"/>
      <w:r w:rsidR="0065168F" w:rsidRPr="00E368F7">
        <w:rPr>
          <w:rFonts w:ascii="Verdana" w:eastAsia="Calibri" w:hAnsi="Verdana" w:cs="Times New Roman"/>
          <w:sz w:val="20"/>
          <w:szCs w:val="20"/>
        </w:rPr>
        <w:t xml:space="preserve">, Бадър Исмаилов Хасанов, Снежана Николова </w:t>
      </w:r>
      <w:proofErr w:type="spellStart"/>
      <w:r w:rsidR="0065168F" w:rsidRPr="00E368F7">
        <w:rPr>
          <w:rFonts w:ascii="Verdana" w:eastAsia="Calibri" w:hAnsi="Verdana" w:cs="Times New Roman"/>
          <w:sz w:val="20"/>
          <w:szCs w:val="20"/>
        </w:rPr>
        <w:t>Николова</w:t>
      </w:r>
      <w:proofErr w:type="spellEnd"/>
      <w:r w:rsidR="0065168F" w:rsidRPr="00E368F7">
        <w:rPr>
          <w:rFonts w:ascii="Verdana" w:eastAsia="Calibri" w:hAnsi="Verdana" w:cs="Times New Roman"/>
          <w:sz w:val="20"/>
          <w:szCs w:val="20"/>
        </w:rPr>
        <w:t xml:space="preserve">, Галя Динева Бинева-Недева, Димитър Атанасов Захариев, Митко Донев </w:t>
      </w:r>
      <w:proofErr w:type="spellStart"/>
      <w:r w:rsidR="0065168F" w:rsidRPr="00E368F7">
        <w:rPr>
          <w:rFonts w:ascii="Verdana" w:eastAsia="Calibri" w:hAnsi="Verdana" w:cs="Times New Roman"/>
          <w:sz w:val="20"/>
          <w:szCs w:val="20"/>
        </w:rPr>
        <w:t>Донев</w:t>
      </w:r>
      <w:proofErr w:type="spellEnd"/>
      <w:r w:rsidR="0065168F" w:rsidRPr="00E368F7">
        <w:rPr>
          <w:rFonts w:ascii="Verdana" w:eastAsia="Calibri" w:hAnsi="Verdana" w:cs="Times New Roman"/>
          <w:sz w:val="20"/>
          <w:szCs w:val="20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D267F1" w:rsidRPr="00E368F7" w:rsidRDefault="00D267F1" w:rsidP="00D267F1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E368F7" w:rsidRPr="00E368F7" w:rsidRDefault="00E368F7" w:rsidP="00E368F7">
      <w:pPr>
        <w:pStyle w:val="a3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E368F7" w:rsidRPr="00E368F7" w:rsidRDefault="00E368F7" w:rsidP="00E368F7">
      <w:pPr>
        <w:pStyle w:val="a3"/>
        <w:rPr>
          <w:rFonts w:ascii="Verdana" w:hAnsi="Verdana"/>
          <w:sz w:val="20"/>
          <w:szCs w:val="20"/>
          <w:lang w:eastAsia="bg-BG"/>
        </w:rPr>
      </w:pPr>
      <w:r w:rsidRPr="00E368F7">
        <w:rPr>
          <w:rFonts w:ascii="Verdana" w:hAnsi="Verdana"/>
          <w:sz w:val="20"/>
          <w:szCs w:val="20"/>
          <w:lang w:eastAsia="bg-BG"/>
        </w:rPr>
        <w:t>Председател: Сергей Иванович Дериволков</w:t>
      </w:r>
    </w:p>
    <w:p w:rsidR="00E368F7" w:rsidRPr="00E368F7" w:rsidRDefault="00E368F7" w:rsidP="00E368F7">
      <w:pPr>
        <w:pStyle w:val="a3"/>
        <w:rPr>
          <w:rFonts w:ascii="Verdana" w:eastAsia="Calibri" w:hAnsi="Verdana" w:cs="Times New Roman"/>
          <w:sz w:val="20"/>
          <w:szCs w:val="20"/>
        </w:rPr>
      </w:pPr>
      <w:r w:rsidRPr="00E368F7">
        <w:rPr>
          <w:rFonts w:ascii="Verdana" w:hAnsi="Verdana"/>
          <w:sz w:val="20"/>
          <w:szCs w:val="20"/>
          <w:lang w:eastAsia="bg-BG"/>
        </w:rPr>
        <w:t>Секретар: Бадър Исмаилов Хасанов</w:t>
      </w:r>
    </w:p>
    <w:p w:rsidR="00AC38EB" w:rsidRPr="00E368F7" w:rsidRDefault="00AC38EB" w:rsidP="00E368F7">
      <w:pPr>
        <w:spacing w:after="0" w:line="240" w:lineRule="auto"/>
        <w:ind w:firstLine="851"/>
        <w:jc w:val="both"/>
        <w:rPr>
          <w:sz w:val="20"/>
          <w:szCs w:val="20"/>
        </w:rPr>
      </w:pPr>
    </w:p>
    <w:sectPr w:rsidR="00AC38EB" w:rsidRPr="00E368F7" w:rsidSect="00D267F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37D"/>
    <w:rsid w:val="00014C7E"/>
    <w:rsid w:val="00057AC5"/>
    <w:rsid w:val="00061FCC"/>
    <w:rsid w:val="00095C27"/>
    <w:rsid w:val="000E2706"/>
    <w:rsid w:val="001F4A1B"/>
    <w:rsid w:val="0024001B"/>
    <w:rsid w:val="00246CAD"/>
    <w:rsid w:val="00284409"/>
    <w:rsid w:val="00525933"/>
    <w:rsid w:val="005F4FC3"/>
    <w:rsid w:val="0065168F"/>
    <w:rsid w:val="00716FCC"/>
    <w:rsid w:val="008960E6"/>
    <w:rsid w:val="008C1B3E"/>
    <w:rsid w:val="008D3D31"/>
    <w:rsid w:val="008F637D"/>
    <w:rsid w:val="009046EE"/>
    <w:rsid w:val="00972FDA"/>
    <w:rsid w:val="009754E9"/>
    <w:rsid w:val="009E6380"/>
    <w:rsid w:val="00AC38EB"/>
    <w:rsid w:val="00BD3BA5"/>
    <w:rsid w:val="00C749DE"/>
    <w:rsid w:val="00D267F1"/>
    <w:rsid w:val="00D36635"/>
    <w:rsid w:val="00D45444"/>
    <w:rsid w:val="00DC2DE4"/>
    <w:rsid w:val="00E1702C"/>
    <w:rsid w:val="00E3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0AA5"/>
  <w15:chartTrackingRefBased/>
  <w15:docId w15:val="{0FB58DF7-FC4E-4FD5-8C34-142BEA7F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FCC"/>
    <w:pPr>
      <w:spacing w:after="0" w:line="240" w:lineRule="auto"/>
    </w:pPr>
  </w:style>
  <w:style w:type="table" w:styleId="a4">
    <w:name w:val="Table Grid"/>
    <w:basedOn w:val="a1"/>
    <w:uiPriority w:val="39"/>
    <w:rsid w:val="00716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F4FC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E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9E6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Нова Загора</cp:lastModifiedBy>
  <cp:revision>27</cp:revision>
  <cp:lastPrinted>2022-02-01T08:27:00Z</cp:lastPrinted>
  <dcterms:created xsi:type="dcterms:W3CDTF">2018-01-23T13:07:00Z</dcterms:created>
  <dcterms:modified xsi:type="dcterms:W3CDTF">2022-02-01T08:32:00Z</dcterms:modified>
</cp:coreProperties>
</file>