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223" w:rsidRPr="00370C89" w:rsidRDefault="00155223" w:rsidP="00155223">
      <w:pPr>
        <w:spacing w:after="0" w:line="240" w:lineRule="auto"/>
        <w:ind w:firstLine="851"/>
        <w:jc w:val="center"/>
        <w:rPr>
          <w:rFonts w:ascii="Verdana" w:hAnsi="Verdana"/>
        </w:rPr>
      </w:pPr>
      <w:r w:rsidRPr="00370C89">
        <w:rPr>
          <w:rFonts w:ascii="Verdana" w:hAnsi="Verdana"/>
        </w:rPr>
        <w:t>ПРОТОКОЛ</w:t>
      </w:r>
    </w:p>
    <w:p w:rsidR="00155223" w:rsidRPr="00370C89" w:rsidRDefault="00D71920" w:rsidP="00155223">
      <w:pPr>
        <w:spacing w:after="0" w:line="240" w:lineRule="auto"/>
        <w:ind w:firstLine="851"/>
        <w:jc w:val="center"/>
        <w:rPr>
          <w:rFonts w:ascii="Verdana" w:hAnsi="Verdana"/>
        </w:rPr>
      </w:pPr>
      <w:r>
        <w:rPr>
          <w:rFonts w:ascii="Verdana" w:hAnsi="Verdana"/>
        </w:rPr>
        <w:t>№ 26</w:t>
      </w:r>
    </w:p>
    <w:p w:rsidR="00155223" w:rsidRPr="00370C89" w:rsidRDefault="00155223" w:rsidP="00155223">
      <w:pPr>
        <w:spacing w:after="0" w:line="240" w:lineRule="auto"/>
        <w:ind w:firstLine="851"/>
        <w:jc w:val="both"/>
        <w:rPr>
          <w:rFonts w:ascii="Verdana" w:hAnsi="Verdana"/>
        </w:rPr>
      </w:pPr>
      <w:r w:rsidRPr="00370C89">
        <w:rPr>
          <w:rFonts w:ascii="Verdana" w:hAnsi="Verdana"/>
        </w:rPr>
        <w:t>Днес, 2</w:t>
      </w:r>
      <w:r w:rsidR="00D71920">
        <w:rPr>
          <w:rFonts w:ascii="Verdana" w:hAnsi="Verdana"/>
        </w:rPr>
        <w:t>4</w:t>
      </w:r>
      <w:bookmarkStart w:id="0" w:name="_GoBack"/>
      <w:bookmarkEnd w:id="0"/>
      <w:r w:rsidRPr="00370C89">
        <w:rPr>
          <w:rFonts w:ascii="Verdana" w:hAnsi="Verdana"/>
        </w:rPr>
        <w:t>.10.2019 г., се проведе заседание на Общинска избирателна комисия-Нова Загора при следния дневен ред:</w:t>
      </w:r>
    </w:p>
    <w:p w:rsidR="00155223" w:rsidRPr="00370C89" w:rsidRDefault="00155223" w:rsidP="00155223">
      <w:pPr>
        <w:spacing w:after="0" w:line="240" w:lineRule="auto"/>
        <w:ind w:firstLine="851"/>
        <w:jc w:val="both"/>
        <w:rPr>
          <w:rFonts w:ascii="Verdana" w:hAnsi="Verdana"/>
        </w:rPr>
      </w:pPr>
    </w:p>
    <w:p w:rsidR="00155223" w:rsidRPr="00370C89" w:rsidRDefault="00155223" w:rsidP="00155223">
      <w:pPr>
        <w:pStyle w:val="a3"/>
        <w:numPr>
          <w:ilvl w:val="0"/>
          <w:numId w:val="1"/>
        </w:numPr>
        <w:jc w:val="both"/>
        <w:rPr>
          <w:rFonts w:ascii="Verdana" w:hAnsi="Verdana"/>
          <w:lang w:eastAsia="bg-BG"/>
        </w:rPr>
      </w:pPr>
      <w:r w:rsidRPr="00370C89">
        <w:rPr>
          <w:rFonts w:ascii="Verdana" w:hAnsi="Verdana"/>
          <w:lang w:eastAsia="bg-BG"/>
        </w:rPr>
        <w:t>Промяна в съставите на секционните избирателни комисии.</w:t>
      </w:r>
    </w:p>
    <w:p w:rsidR="00155223" w:rsidRDefault="00155223" w:rsidP="00155223">
      <w:pPr>
        <w:pStyle w:val="a3"/>
        <w:numPr>
          <w:ilvl w:val="0"/>
          <w:numId w:val="1"/>
        </w:numPr>
        <w:jc w:val="both"/>
        <w:rPr>
          <w:rFonts w:ascii="Verdana" w:hAnsi="Verdana"/>
          <w:lang w:eastAsia="bg-BG"/>
        </w:rPr>
      </w:pPr>
      <w:r w:rsidRPr="00155223">
        <w:rPr>
          <w:rFonts w:ascii="Verdana" w:hAnsi="Verdana"/>
          <w:lang w:eastAsia="bg-BG"/>
        </w:rPr>
        <w:t>Промяна в списъка на упълномощените представители на КП БСП за България.</w:t>
      </w:r>
    </w:p>
    <w:p w:rsidR="00155223" w:rsidRDefault="00155223" w:rsidP="00155223">
      <w:pPr>
        <w:pStyle w:val="a3"/>
        <w:numPr>
          <w:ilvl w:val="0"/>
          <w:numId w:val="1"/>
        </w:numPr>
        <w:jc w:val="both"/>
        <w:rPr>
          <w:rFonts w:ascii="Verdana" w:hAnsi="Verdana"/>
          <w:lang w:eastAsia="bg-BG"/>
        </w:rPr>
      </w:pPr>
      <w:r w:rsidRPr="00155223">
        <w:rPr>
          <w:rFonts w:ascii="Verdana" w:hAnsi="Verdana"/>
          <w:lang w:eastAsia="bg-BG"/>
        </w:rPr>
        <w:t>Регистрация на застъпници на кандидатите от регистрираните кандидатски листи на КП БСП за България</w:t>
      </w:r>
      <w:r>
        <w:rPr>
          <w:rFonts w:ascii="Verdana" w:hAnsi="Verdana"/>
          <w:lang w:eastAsia="bg-BG"/>
        </w:rPr>
        <w:t>.</w:t>
      </w:r>
    </w:p>
    <w:p w:rsidR="00155223" w:rsidRPr="00370C89" w:rsidRDefault="00155223" w:rsidP="00155223">
      <w:pPr>
        <w:pStyle w:val="a3"/>
        <w:numPr>
          <w:ilvl w:val="0"/>
          <w:numId w:val="1"/>
        </w:numPr>
        <w:jc w:val="both"/>
        <w:rPr>
          <w:rFonts w:ascii="Verdana" w:hAnsi="Verdana"/>
          <w:lang w:eastAsia="bg-BG"/>
        </w:rPr>
      </w:pPr>
      <w:r w:rsidRPr="00155223">
        <w:rPr>
          <w:rFonts w:ascii="Verdana" w:hAnsi="Verdana"/>
          <w:lang w:eastAsia="bg-BG"/>
        </w:rPr>
        <w:t>Регистрация на застъпници на кандидатите от регистрираните кандидатски листи на ПП АТАКА</w:t>
      </w:r>
      <w:r>
        <w:rPr>
          <w:rFonts w:ascii="Verdana" w:hAnsi="Verdana"/>
          <w:lang w:eastAsia="bg-BG"/>
        </w:rPr>
        <w:t>.</w:t>
      </w:r>
    </w:p>
    <w:p w:rsidR="00155223" w:rsidRPr="00370C89" w:rsidRDefault="00155223" w:rsidP="00155223">
      <w:pPr>
        <w:spacing w:after="0" w:line="240" w:lineRule="auto"/>
        <w:ind w:firstLine="851"/>
        <w:jc w:val="both"/>
        <w:rPr>
          <w:rFonts w:ascii="Verdana" w:hAnsi="Verdana"/>
          <w:color w:val="FF0000"/>
        </w:rPr>
      </w:pPr>
    </w:p>
    <w:p w:rsidR="00155223" w:rsidRPr="00370C89" w:rsidRDefault="00155223" w:rsidP="00155223">
      <w:pPr>
        <w:spacing w:after="0" w:line="240" w:lineRule="auto"/>
        <w:ind w:firstLine="851"/>
        <w:jc w:val="both"/>
        <w:rPr>
          <w:rFonts w:ascii="Verdana" w:hAnsi="Verdana"/>
        </w:rPr>
      </w:pPr>
      <w:r w:rsidRPr="00370C89">
        <w:rPr>
          <w:rFonts w:ascii="Verdana" w:hAnsi="Verdana"/>
        </w:rPr>
        <w:t>На заседанието на комисията присъстваха членове на ОИК-Нова Загора, както следва:</w:t>
      </w:r>
    </w:p>
    <w:p w:rsidR="00155223" w:rsidRPr="00370C89" w:rsidRDefault="00155223" w:rsidP="00155223">
      <w:pPr>
        <w:spacing w:after="0" w:line="240" w:lineRule="auto"/>
        <w:ind w:firstLine="851"/>
        <w:jc w:val="both"/>
        <w:rPr>
          <w:rFonts w:ascii="Verdana" w:hAnsi="Verdana"/>
        </w:rPr>
      </w:pPr>
      <w:r w:rsidRPr="00370C89">
        <w:rPr>
          <w:rFonts w:ascii="Verdana" w:hAnsi="Verdana"/>
        </w:rPr>
        <w:t xml:space="preserve">Председател: Сергей Иванович Дериволков </w:t>
      </w:r>
    </w:p>
    <w:p w:rsidR="00155223" w:rsidRPr="00370C89" w:rsidRDefault="00155223" w:rsidP="00155223">
      <w:pPr>
        <w:spacing w:after="0" w:line="240" w:lineRule="auto"/>
        <w:ind w:firstLine="851"/>
        <w:jc w:val="both"/>
        <w:rPr>
          <w:rFonts w:ascii="Verdana" w:hAnsi="Verdana"/>
        </w:rPr>
      </w:pPr>
      <w:r w:rsidRPr="00370C89">
        <w:rPr>
          <w:rFonts w:ascii="Verdana" w:hAnsi="Verdana"/>
        </w:rPr>
        <w:t>Зам.-председател: Петър Крумов Златев</w:t>
      </w:r>
    </w:p>
    <w:p w:rsidR="00155223" w:rsidRPr="00370C89" w:rsidRDefault="00155223" w:rsidP="00155223">
      <w:pPr>
        <w:spacing w:after="0" w:line="240" w:lineRule="auto"/>
        <w:ind w:firstLine="851"/>
        <w:jc w:val="both"/>
        <w:rPr>
          <w:rFonts w:ascii="Verdana" w:hAnsi="Verdana"/>
        </w:rPr>
      </w:pPr>
      <w:r w:rsidRPr="00370C89">
        <w:rPr>
          <w:rFonts w:ascii="Verdana" w:hAnsi="Verdana"/>
        </w:rPr>
        <w:t xml:space="preserve">Зам.-председател: Християна Йорданова </w:t>
      </w:r>
      <w:proofErr w:type="spellStart"/>
      <w:r w:rsidRPr="00370C89">
        <w:rPr>
          <w:rFonts w:ascii="Verdana" w:hAnsi="Verdana"/>
        </w:rPr>
        <w:t>Йорданова</w:t>
      </w:r>
      <w:proofErr w:type="spellEnd"/>
    </w:p>
    <w:p w:rsidR="00155223" w:rsidRPr="000C45C4" w:rsidRDefault="00155223" w:rsidP="00155223">
      <w:pPr>
        <w:spacing w:after="0" w:line="240" w:lineRule="auto"/>
        <w:ind w:firstLine="851"/>
        <w:jc w:val="both"/>
        <w:rPr>
          <w:rFonts w:ascii="Verdana" w:hAnsi="Verdana"/>
          <w:lang w:val="en-US"/>
        </w:rPr>
      </w:pPr>
      <w:r w:rsidRPr="00370C89">
        <w:rPr>
          <w:rFonts w:ascii="Verdana" w:hAnsi="Verdana"/>
        </w:rPr>
        <w:t>Секретар: Бадър Исмаилов Хасанов</w:t>
      </w:r>
    </w:p>
    <w:p w:rsidR="00155223" w:rsidRPr="00370C89" w:rsidRDefault="00155223" w:rsidP="00155223">
      <w:pPr>
        <w:spacing w:after="0" w:line="240" w:lineRule="auto"/>
        <w:ind w:firstLine="851"/>
        <w:jc w:val="both"/>
        <w:rPr>
          <w:rFonts w:ascii="Verdana" w:hAnsi="Verdana"/>
        </w:rPr>
      </w:pPr>
      <w:r w:rsidRPr="00370C89">
        <w:rPr>
          <w:rFonts w:ascii="Verdana" w:hAnsi="Verdana"/>
        </w:rPr>
        <w:t>Членове:</w:t>
      </w:r>
    </w:p>
    <w:p w:rsidR="00155223" w:rsidRPr="00370C89" w:rsidRDefault="00155223" w:rsidP="00155223">
      <w:pPr>
        <w:spacing w:after="0" w:line="240" w:lineRule="auto"/>
        <w:ind w:firstLine="851"/>
        <w:jc w:val="both"/>
        <w:rPr>
          <w:rFonts w:ascii="Verdana" w:hAnsi="Verdana"/>
        </w:rPr>
      </w:pPr>
      <w:r w:rsidRPr="00370C89">
        <w:rPr>
          <w:rFonts w:ascii="Verdana" w:hAnsi="Verdana"/>
        </w:rPr>
        <w:t>Велина Павлова Колева</w:t>
      </w:r>
    </w:p>
    <w:p w:rsidR="00155223" w:rsidRPr="00370C89" w:rsidRDefault="00155223" w:rsidP="00155223">
      <w:pPr>
        <w:spacing w:after="0" w:line="240" w:lineRule="auto"/>
        <w:ind w:firstLine="851"/>
        <w:jc w:val="both"/>
        <w:rPr>
          <w:rFonts w:ascii="Verdana" w:hAnsi="Verdana"/>
        </w:rPr>
      </w:pPr>
      <w:r w:rsidRPr="00370C89">
        <w:rPr>
          <w:rFonts w:ascii="Verdana" w:hAnsi="Verdana"/>
        </w:rPr>
        <w:t>Галя Динева Бинева-Недева</w:t>
      </w:r>
    </w:p>
    <w:p w:rsidR="00155223" w:rsidRPr="00370C89" w:rsidRDefault="00155223" w:rsidP="00155223">
      <w:pPr>
        <w:spacing w:after="0" w:line="240" w:lineRule="auto"/>
        <w:ind w:firstLine="851"/>
        <w:jc w:val="both"/>
        <w:rPr>
          <w:rFonts w:ascii="Verdana" w:hAnsi="Verdana"/>
        </w:rPr>
      </w:pPr>
      <w:r w:rsidRPr="00370C89">
        <w:rPr>
          <w:rFonts w:ascii="Verdana" w:hAnsi="Verdana"/>
        </w:rPr>
        <w:t>Димитър Атанасов Захариев</w:t>
      </w:r>
    </w:p>
    <w:p w:rsidR="00155223" w:rsidRPr="00370C89" w:rsidRDefault="00155223" w:rsidP="00155223">
      <w:pPr>
        <w:spacing w:after="0" w:line="240" w:lineRule="auto"/>
        <w:ind w:firstLine="851"/>
        <w:jc w:val="both"/>
        <w:rPr>
          <w:rFonts w:ascii="Verdana" w:hAnsi="Verdana"/>
        </w:rPr>
      </w:pPr>
      <w:r w:rsidRPr="00370C89">
        <w:rPr>
          <w:rFonts w:ascii="Verdana" w:hAnsi="Verdana"/>
        </w:rPr>
        <w:t xml:space="preserve">Митко Донев </w:t>
      </w:r>
      <w:proofErr w:type="spellStart"/>
      <w:r w:rsidRPr="00370C89">
        <w:rPr>
          <w:rFonts w:ascii="Verdana" w:hAnsi="Verdana"/>
        </w:rPr>
        <w:t>Донев</w:t>
      </w:r>
      <w:proofErr w:type="spellEnd"/>
    </w:p>
    <w:p w:rsidR="00155223" w:rsidRPr="00370C89" w:rsidRDefault="00155223" w:rsidP="00155223">
      <w:pPr>
        <w:spacing w:after="0" w:line="240" w:lineRule="auto"/>
        <w:ind w:firstLine="851"/>
        <w:jc w:val="both"/>
        <w:rPr>
          <w:rFonts w:ascii="Verdana" w:hAnsi="Verdana"/>
        </w:rPr>
      </w:pPr>
      <w:r w:rsidRPr="00370C89">
        <w:rPr>
          <w:rFonts w:ascii="Verdana" w:hAnsi="Verdana"/>
        </w:rPr>
        <w:t>Николина Георгиева Бахова</w:t>
      </w:r>
    </w:p>
    <w:p w:rsidR="00155223" w:rsidRPr="00370C89" w:rsidRDefault="00155223" w:rsidP="00155223">
      <w:pPr>
        <w:spacing w:after="0" w:line="240" w:lineRule="auto"/>
        <w:ind w:firstLine="851"/>
        <w:jc w:val="both"/>
        <w:rPr>
          <w:rFonts w:ascii="Verdana" w:hAnsi="Verdana"/>
        </w:rPr>
      </w:pPr>
      <w:r w:rsidRPr="00370C89">
        <w:rPr>
          <w:rFonts w:ascii="Verdana" w:hAnsi="Verdana"/>
        </w:rPr>
        <w:t>Павлина Огнянова Стойнова</w:t>
      </w:r>
    </w:p>
    <w:p w:rsidR="00155223" w:rsidRPr="00370C89" w:rsidRDefault="00155223" w:rsidP="00155223">
      <w:pPr>
        <w:spacing w:after="0" w:line="240" w:lineRule="auto"/>
        <w:ind w:firstLine="851"/>
        <w:jc w:val="both"/>
        <w:rPr>
          <w:rFonts w:ascii="Verdana" w:hAnsi="Verdana"/>
        </w:rPr>
      </w:pPr>
      <w:r w:rsidRPr="00370C89">
        <w:rPr>
          <w:rFonts w:ascii="Verdana" w:hAnsi="Verdana"/>
        </w:rPr>
        <w:t>Румянка Димитрова Русева</w:t>
      </w:r>
    </w:p>
    <w:p w:rsidR="00155223" w:rsidRPr="00370C89" w:rsidRDefault="00155223" w:rsidP="00155223">
      <w:pPr>
        <w:spacing w:after="0" w:line="240" w:lineRule="auto"/>
        <w:ind w:firstLine="851"/>
        <w:jc w:val="both"/>
        <w:rPr>
          <w:rFonts w:ascii="Verdana" w:hAnsi="Verdana"/>
        </w:rPr>
      </w:pPr>
      <w:r w:rsidRPr="00370C89">
        <w:rPr>
          <w:rFonts w:ascii="Verdana" w:hAnsi="Verdana"/>
        </w:rPr>
        <w:t>Руска Кръстева Колева</w:t>
      </w:r>
    </w:p>
    <w:p w:rsidR="00155223" w:rsidRPr="00370C89" w:rsidRDefault="00155223" w:rsidP="00155223">
      <w:pPr>
        <w:spacing w:after="0" w:line="240" w:lineRule="auto"/>
        <w:ind w:firstLine="851"/>
        <w:jc w:val="both"/>
        <w:rPr>
          <w:rFonts w:ascii="Verdana" w:hAnsi="Verdana"/>
        </w:rPr>
      </w:pPr>
      <w:r w:rsidRPr="00370C89">
        <w:rPr>
          <w:rFonts w:ascii="Verdana" w:hAnsi="Verdana"/>
        </w:rPr>
        <w:t>Йордан Иванов Вълчев</w:t>
      </w:r>
    </w:p>
    <w:p w:rsidR="00155223" w:rsidRPr="00370C89" w:rsidRDefault="00155223" w:rsidP="00155223">
      <w:pPr>
        <w:spacing w:after="0" w:line="240" w:lineRule="auto"/>
        <w:ind w:firstLine="851"/>
        <w:jc w:val="both"/>
        <w:rPr>
          <w:rFonts w:ascii="Verdana" w:hAnsi="Verdana"/>
        </w:rPr>
      </w:pPr>
      <w:r w:rsidRPr="00370C89">
        <w:rPr>
          <w:rFonts w:ascii="Verdana" w:hAnsi="Verdana"/>
        </w:rPr>
        <w:t xml:space="preserve">След като се установи, че е налице необходимият кворум за редовно провеждане на заседание и вземане на решения, комисията пристъпи към разглеждането на точките от дневният ред. </w:t>
      </w:r>
    </w:p>
    <w:p w:rsidR="00155223" w:rsidRPr="00370C89" w:rsidRDefault="00155223" w:rsidP="00155223">
      <w:pPr>
        <w:spacing w:after="0" w:line="240" w:lineRule="auto"/>
        <w:ind w:firstLine="851"/>
        <w:jc w:val="both"/>
        <w:rPr>
          <w:rFonts w:ascii="Verdana" w:hAnsi="Verdana"/>
          <w:u w:val="single"/>
        </w:rPr>
      </w:pPr>
    </w:p>
    <w:p w:rsidR="00155223" w:rsidRPr="00370C89" w:rsidRDefault="00155223" w:rsidP="00155223">
      <w:pPr>
        <w:ind w:firstLine="851"/>
        <w:rPr>
          <w:rFonts w:ascii="Verdana" w:hAnsi="Verdana"/>
          <w:u w:val="single"/>
        </w:rPr>
      </w:pPr>
      <w:r w:rsidRPr="00370C89">
        <w:rPr>
          <w:rFonts w:ascii="Verdana" w:hAnsi="Verdana"/>
          <w:u w:val="single"/>
        </w:rPr>
        <w:t>По т. 1 от дневния ред.</w:t>
      </w:r>
    </w:p>
    <w:p w:rsidR="00155223" w:rsidRPr="00155223" w:rsidRDefault="00155223" w:rsidP="00155223">
      <w:pPr>
        <w:spacing w:after="0" w:line="240" w:lineRule="auto"/>
        <w:ind w:firstLine="851"/>
        <w:jc w:val="both"/>
        <w:rPr>
          <w:rFonts w:ascii="Verdana" w:eastAsiaTheme="minorHAnsi" w:hAnsi="Verdana" w:cstheme="minorBidi"/>
          <w:sz w:val="21"/>
          <w:szCs w:val="21"/>
          <w:lang w:eastAsia="bg-BG"/>
        </w:rPr>
      </w:pPr>
      <w:r w:rsidRPr="00155223">
        <w:rPr>
          <w:rFonts w:ascii="Verdana" w:eastAsiaTheme="minorHAnsi" w:hAnsi="Verdana" w:cstheme="minorBidi"/>
          <w:color w:val="000000" w:themeColor="text1"/>
          <w:sz w:val="21"/>
          <w:szCs w:val="21"/>
          <w:lang w:eastAsia="bg-BG"/>
        </w:rPr>
        <w:t xml:space="preserve">В </w:t>
      </w:r>
      <w:r w:rsidRPr="00155223">
        <w:rPr>
          <w:rFonts w:ascii="Verdana" w:eastAsiaTheme="minorHAnsi" w:hAnsi="Verdana" w:cstheme="minorBidi"/>
          <w:sz w:val="21"/>
          <w:szCs w:val="21"/>
          <w:lang w:eastAsia="bg-BG"/>
        </w:rPr>
        <w:t>ОИК-Нова Загора е постъпило заявление с вх. № 130/24.10.2019 г. от КП БСП за България, представлявана от Ирина Аврамова, с което уведомява ОИК-Нова Загора, че поради непредвидени обстоятелства се налага да се направят следните промени в секционни избирателни комисии в община Нова Загора, както следва:</w:t>
      </w:r>
    </w:p>
    <w:p w:rsidR="00155223" w:rsidRPr="00155223" w:rsidRDefault="00155223" w:rsidP="00155223">
      <w:pPr>
        <w:spacing w:after="0" w:line="240" w:lineRule="auto"/>
        <w:ind w:firstLine="851"/>
        <w:jc w:val="both"/>
        <w:rPr>
          <w:rFonts w:ascii="Verdana" w:eastAsiaTheme="minorHAnsi" w:hAnsi="Verdana" w:cstheme="minorBidi"/>
          <w:sz w:val="21"/>
          <w:szCs w:val="21"/>
          <w:lang w:eastAsia="bg-BG"/>
        </w:rPr>
      </w:pPr>
      <w:r w:rsidRPr="00155223">
        <w:rPr>
          <w:rFonts w:ascii="Verdana" w:eastAsiaTheme="minorHAnsi" w:hAnsi="Verdana" w:cstheme="minorBidi"/>
          <w:sz w:val="21"/>
          <w:szCs w:val="21"/>
          <w:lang w:eastAsia="bg-BG"/>
        </w:rPr>
        <w:t>1. СИК № 211600009 – На мястото на Валентин Алексиев Златков – Председател на СИК да бъде назначен Стоян Малчев Стоянов, ЕГН ……………….</w:t>
      </w:r>
    </w:p>
    <w:p w:rsidR="00155223" w:rsidRPr="00155223" w:rsidRDefault="00155223" w:rsidP="00155223">
      <w:pPr>
        <w:spacing w:after="0" w:line="240" w:lineRule="auto"/>
        <w:ind w:firstLine="851"/>
        <w:jc w:val="both"/>
        <w:rPr>
          <w:rFonts w:ascii="Verdana" w:eastAsiaTheme="minorHAnsi" w:hAnsi="Verdana" w:cstheme="minorBidi"/>
          <w:sz w:val="21"/>
          <w:szCs w:val="21"/>
          <w:lang w:eastAsia="bg-BG"/>
        </w:rPr>
      </w:pPr>
      <w:r w:rsidRPr="00155223">
        <w:rPr>
          <w:rFonts w:ascii="Verdana" w:eastAsiaTheme="minorHAnsi" w:hAnsi="Verdana" w:cstheme="minorBidi"/>
          <w:sz w:val="21"/>
          <w:szCs w:val="21"/>
          <w:lang w:eastAsia="bg-BG"/>
        </w:rPr>
        <w:t>С оглед на изложеното, и на основание чл. 87, ал. 1, т. 1 във връзка с т. 5 от Изборния кодекс Общинска избирателна комисия Нова Загора</w:t>
      </w:r>
    </w:p>
    <w:p w:rsidR="00155223" w:rsidRPr="00155223" w:rsidRDefault="00155223" w:rsidP="00155223">
      <w:pPr>
        <w:spacing w:after="0" w:line="240" w:lineRule="auto"/>
        <w:ind w:firstLine="851"/>
        <w:jc w:val="both"/>
        <w:rPr>
          <w:rFonts w:ascii="Verdana" w:eastAsiaTheme="minorHAnsi" w:hAnsi="Verdana" w:cstheme="minorBidi"/>
          <w:sz w:val="21"/>
          <w:szCs w:val="21"/>
          <w:lang w:eastAsia="bg-BG"/>
        </w:rPr>
      </w:pPr>
    </w:p>
    <w:p w:rsidR="00155223" w:rsidRPr="00155223" w:rsidRDefault="00155223" w:rsidP="00155223">
      <w:pPr>
        <w:spacing w:after="0" w:line="240" w:lineRule="auto"/>
        <w:ind w:firstLine="851"/>
        <w:jc w:val="both"/>
        <w:rPr>
          <w:rFonts w:ascii="Verdana" w:eastAsiaTheme="minorHAnsi" w:hAnsi="Verdana" w:cstheme="minorBidi"/>
          <w:sz w:val="21"/>
          <w:szCs w:val="21"/>
          <w:lang w:eastAsia="bg-BG"/>
        </w:rPr>
      </w:pPr>
      <w:r w:rsidRPr="00155223">
        <w:rPr>
          <w:rFonts w:ascii="Verdana" w:eastAsiaTheme="minorHAnsi" w:hAnsi="Verdana" w:cstheme="minorBidi"/>
          <w:sz w:val="21"/>
          <w:szCs w:val="21"/>
          <w:lang w:eastAsia="bg-BG"/>
        </w:rPr>
        <w:t>Р Е Ш И:</w:t>
      </w:r>
    </w:p>
    <w:p w:rsidR="00155223" w:rsidRPr="00155223" w:rsidRDefault="00155223" w:rsidP="00155223">
      <w:pPr>
        <w:spacing w:after="0" w:line="240" w:lineRule="auto"/>
        <w:ind w:firstLine="851"/>
        <w:jc w:val="both"/>
        <w:rPr>
          <w:rFonts w:ascii="Verdana" w:eastAsiaTheme="minorHAnsi" w:hAnsi="Verdana" w:cstheme="minorBidi"/>
          <w:color w:val="000000" w:themeColor="text1"/>
          <w:sz w:val="21"/>
          <w:szCs w:val="21"/>
          <w:lang w:eastAsia="bg-BG"/>
        </w:rPr>
      </w:pPr>
      <w:r w:rsidRPr="00155223">
        <w:rPr>
          <w:rFonts w:ascii="Verdana" w:eastAsiaTheme="minorHAnsi" w:hAnsi="Verdana" w:cstheme="minorBidi"/>
          <w:color w:val="000000" w:themeColor="text1"/>
          <w:sz w:val="21"/>
          <w:szCs w:val="21"/>
          <w:lang w:eastAsia="bg-BG"/>
        </w:rPr>
        <w:t>1а. Освобождава Валентин Алексиев Златков, ЕГН ………………….…,  като  Председател на СИК № 211600009;</w:t>
      </w:r>
    </w:p>
    <w:p w:rsidR="00155223" w:rsidRPr="00155223" w:rsidRDefault="00155223" w:rsidP="00155223">
      <w:pPr>
        <w:spacing w:after="0" w:line="240" w:lineRule="auto"/>
        <w:ind w:firstLine="851"/>
        <w:jc w:val="both"/>
        <w:rPr>
          <w:rFonts w:ascii="Verdana" w:eastAsiaTheme="minorHAnsi" w:hAnsi="Verdana" w:cstheme="minorBidi"/>
          <w:color w:val="000000" w:themeColor="text1"/>
          <w:sz w:val="21"/>
          <w:szCs w:val="21"/>
          <w:lang w:eastAsia="bg-BG"/>
        </w:rPr>
      </w:pPr>
      <w:r w:rsidRPr="00155223">
        <w:rPr>
          <w:rFonts w:ascii="Verdana" w:eastAsiaTheme="minorHAnsi" w:hAnsi="Verdana" w:cstheme="minorBidi"/>
          <w:color w:val="000000" w:themeColor="text1"/>
          <w:sz w:val="21"/>
          <w:szCs w:val="21"/>
          <w:lang w:eastAsia="bg-BG"/>
        </w:rPr>
        <w:t>1б. Назначава Стоян Малчев Стоянов, ЕГН ………………, за Председател на СИК № 211600009;</w:t>
      </w:r>
    </w:p>
    <w:p w:rsidR="00155223" w:rsidRPr="00155223" w:rsidRDefault="00155223" w:rsidP="00155223">
      <w:pPr>
        <w:spacing w:after="0" w:line="240" w:lineRule="auto"/>
        <w:ind w:firstLine="851"/>
        <w:jc w:val="both"/>
        <w:rPr>
          <w:rFonts w:ascii="Verdana" w:eastAsiaTheme="minorHAnsi" w:hAnsi="Verdana" w:cstheme="minorBidi"/>
          <w:sz w:val="21"/>
          <w:szCs w:val="21"/>
          <w:lang w:eastAsia="bg-BG"/>
        </w:rPr>
      </w:pPr>
      <w:r w:rsidRPr="00155223">
        <w:rPr>
          <w:rFonts w:ascii="Verdana" w:eastAsiaTheme="minorHAnsi" w:hAnsi="Verdana" w:cstheme="minorBidi"/>
          <w:sz w:val="21"/>
          <w:szCs w:val="21"/>
          <w:lang w:eastAsia="bg-BG"/>
        </w:rPr>
        <w:t>На освободените членове на СИК да бъде анулирано издаденото удостоверение.</w:t>
      </w:r>
    </w:p>
    <w:p w:rsidR="00155223" w:rsidRPr="00155223" w:rsidRDefault="00155223" w:rsidP="00155223">
      <w:pPr>
        <w:spacing w:after="0" w:line="240" w:lineRule="auto"/>
        <w:ind w:firstLine="851"/>
        <w:jc w:val="both"/>
        <w:rPr>
          <w:rFonts w:ascii="Verdana" w:eastAsiaTheme="minorHAnsi" w:hAnsi="Verdana" w:cstheme="minorBidi"/>
          <w:sz w:val="21"/>
          <w:szCs w:val="21"/>
          <w:lang w:eastAsia="bg-BG"/>
        </w:rPr>
      </w:pPr>
      <w:r w:rsidRPr="00155223">
        <w:rPr>
          <w:rFonts w:ascii="Verdana" w:eastAsiaTheme="minorHAnsi" w:hAnsi="Verdana" w:cstheme="minorBidi"/>
          <w:sz w:val="21"/>
          <w:szCs w:val="21"/>
          <w:lang w:eastAsia="bg-BG"/>
        </w:rPr>
        <w:t>На назначените членове на СИК да бъде издадено удостоверение.</w:t>
      </w:r>
    </w:p>
    <w:p w:rsidR="00155223" w:rsidRPr="00370C89" w:rsidRDefault="00155223" w:rsidP="00155223">
      <w:pPr>
        <w:pStyle w:val="a3"/>
        <w:ind w:firstLine="851"/>
        <w:jc w:val="both"/>
        <w:rPr>
          <w:rFonts w:ascii="Verdana" w:hAnsi="Verdana"/>
        </w:rPr>
      </w:pPr>
    </w:p>
    <w:p w:rsidR="00155223" w:rsidRPr="00370C89" w:rsidRDefault="00155223" w:rsidP="00155223">
      <w:pPr>
        <w:pStyle w:val="a3"/>
        <w:ind w:firstLine="851"/>
        <w:jc w:val="both"/>
        <w:rPr>
          <w:rFonts w:ascii="Verdana" w:hAnsi="Verdana"/>
        </w:rPr>
      </w:pPr>
      <w:r w:rsidRPr="00370C89">
        <w:rPr>
          <w:rFonts w:ascii="Verdana" w:hAnsi="Verdana"/>
        </w:rPr>
        <w:t xml:space="preserve">ГЛАСУВАЛИ: Сергей Иванович Дериволков, Петър Крумов Златев, Християна Йорданова </w:t>
      </w:r>
      <w:proofErr w:type="spellStart"/>
      <w:r w:rsidRPr="00370C89">
        <w:rPr>
          <w:rFonts w:ascii="Verdana" w:hAnsi="Verdana"/>
        </w:rPr>
        <w:t>Йорданова</w:t>
      </w:r>
      <w:proofErr w:type="spellEnd"/>
      <w:r w:rsidRPr="00370C89">
        <w:rPr>
          <w:rFonts w:ascii="Verdana" w:hAnsi="Verdana"/>
        </w:rPr>
        <w:t xml:space="preserve">, Бадър Исмаилов Хасанов, Велина Павлова Колева, Галя Динева Бинева-Недева, Димитър Атанасов Захариев, Митко Донев </w:t>
      </w:r>
      <w:proofErr w:type="spellStart"/>
      <w:r w:rsidRPr="00370C89">
        <w:rPr>
          <w:rFonts w:ascii="Verdana" w:hAnsi="Verdana"/>
        </w:rPr>
        <w:t>Донев</w:t>
      </w:r>
      <w:proofErr w:type="spellEnd"/>
      <w:r w:rsidRPr="00370C89">
        <w:rPr>
          <w:rFonts w:ascii="Verdana" w:hAnsi="Verdana"/>
        </w:rPr>
        <w:t xml:space="preserve">, Николина Георгиева Бахова, Павлина Огнянова Стойнова, Румянка </w:t>
      </w:r>
      <w:r w:rsidRPr="00370C89">
        <w:rPr>
          <w:rFonts w:ascii="Verdana" w:hAnsi="Verdana"/>
        </w:rPr>
        <w:lastRenderedPageBreak/>
        <w:t>Димитрова Русева, Руска Кръстева Колева и Йордан Иванов Вълчев „ЗА” и 0 „ПРОТИВ”.</w:t>
      </w:r>
    </w:p>
    <w:p w:rsidR="00155223" w:rsidRPr="00370C89" w:rsidRDefault="00155223" w:rsidP="00155223">
      <w:pPr>
        <w:pStyle w:val="a3"/>
        <w:ind w:firstLine="851"/>
        <w:jc w:val="both"/>
        <w:rPr>
          <w:rFonts w:ascii="Verdana" w:hAnsi="Verdana"/>
        </w:rPr>
      </w:pPr>
    </w:p>
    <w:p w:rsidR="00155223" w:rsidRPr="00370C89" w:rsidRDefault="00155223" w:rsidP="00155223">
      <w:pPr>
        <w:pStyle w:val="a3"/>
        <w:ind w:firstLine="851"/>
        <w:jc w:val="both"/>
        <w:rPr>
          <w:rFonts w:ascii="Verdana" w:hAnsi="Verdana"/>
        </w:rPr>
      </w:pPr>
      <w:r w:rsidRPr="00370C89">
        <w:rPr>
          <w:rFonts w:ascii="Verdana" w:hAnsi="Verdana"/>
        </w:rPr>
        <w:t>По т. 2 от дневния ред</w:t>
      </w:r>
    </w:p>
    <w:p w:rsidR="00155223" w:rsidRPr="00155223" w:rsidRDefault="00155223" w:rsidP="00155223">
      <w:pPr>
        <w:spacing w:after="0" w:line="240" w:lineRule="auto"/>
        <w:ind w:firstLine="851"/>
        <w:jc w:val="both"/>
        <w:rPr>
          <w:rFonts w:ascii="Verdana" w:eastAsiaTheme="minorHAnsi" w:hAnsi="Verdana" w:cstheme="minorBidi"/>
          <w:sz w:val="21"/>
          <w:szCs w:val="21"/>
          <w:lang w:eastAsia="bg-BG"/>
        </w:rPr>
      </w:pPr>
      <w:r w:rsidRPr="00155223">
        <w:rPr>
          <w:rFonts w:ascii="Verdana" w:eastAsiaTheme="minorHAnsi" w:hAnsi="Verdana" w:cstheme="minorBidi"/>
          <w:color w:val="000000" w:themeColor="text1"/>
          <w:sz w:val="21"/>
          <w:szCs w:val="21"/>
          <w:lang w:eastAsia="bg-BG"/>
        </w:rPr>
        <w:t xml:space="preserve">В </w:t>
      </w:r>
      <w:r w:rsidRPr="00155223">
        <w:rPr>
          <w:rFonts w:ascii="Verdana" w:eastAsiaTheme="minorHAnsi" w:hAnsi="Verdana" w:cstheme="minorBidi"/>
          <w:sz w:val="21"/>
          <w:szCs w:val="21"/>
          <w:lang w:eastAsia="bg-BG"/>
        </w:rPr>
        <w:t>ОИК-Нова Загора е постъпило заявление с вх. № 130/24.10.2019 г. от КП БСП за България, представлявана от Ирина Аврамова, с което уведомява ОИК-Нова Загора, че обявеният за упълномощен представител на КП БСП за България Стоян Малчев Стоянов е предложен да заеме длъжността Председател на СИК 201600009, с оглед на което поради несъвместимост следва да бъде заличен от обявеният списък на упълномощените представители на КП БСП за България, като на негово място като упълномощен представител да бъде вписан Станимир Христов Станев. Към заявлението е приложен изискуемият списък на хартиен и електронен носител.</w:t>
      </w:r>
    </w:p>
    <w:p w:rsidR="00155223" w:rsidRPr="00155223" w:rsidRDefault="00155223" w:rsidP="00155223">
      <w:pPr>
        <w:spacing w:after="0" w:line="240" w:lineRule="auto"/>
        <w:ind w:firstLine="851"/>
        <w:jc w:val="both"/>
        <w:rPr>
          <w:rFonts w:ascii="Verdana" w:eastAsiaTheme="minorHAnsi" w:hAnsi="Verdana" w:cstheme="minorBidi"/>
          <w:lang w:eastAsia="bg-BG"/>
        </w:rPr>
      </w:pPr>
      <w:r w:rsidRPr="00155223">
        <w:rPr>
          <w:rFonts w:ascii="Verdana" w:eastAsiaTheme="minorHAnsi" w:hAnsi="Verdana" w:cstheme="minorBidi"/>
          <w:lang w:eastAsia="bg-BG"/>
        </w:rPr>
        <w:t>След направена проверка на упълномощеният представител, ОИК-Нова Загора установи, че липсват пречки за включването му в публикуваният списък на представителите на КП БСП за България, и на основание чл. 87, ал. 1, т. 1  във връзка с чл. 124, ал. 2 от ИК и Решение № 1080-МИ/12.09.2019 г. на ЦИК</w:t>
      </w:r>
    </w:p>
    <w:p w:rsidR="00155223" w:rsidRPr="00155223" w:rsidRDefault="00155223" w:rsidP="00155223">
      <w:pPr>
        <w:spacing w:after="0" w:line="240" w:lineRule="auto"/>
        <w:ind w:firstLine="851"/>
        <w:jc w:val="both"/>
        <w:rPr>
          <w:rFonts w:ascii="Verdana" w:eastAsiaTheme="minorHAnsi" w:hAnsi="Verdana" w:cstheme="minorBidi"/>
          <w:lang w:eastAsia="bg-BG"/>
        </w:rPr>
      </w:pPr>
    </w:p>
    <w:p w:rsidR="00155223" w:rsidRPr="00155223" w:rsidRDefault="00155223" w:rsidP="00155223">
      <w:pPr>
        <w:spacing w:after="0" w:line="240" w:lineRule="auto"/>
        <w:ind w:firstLine="851"/>
        <w:jc w:val="both"/>
        <w:rPr>
          <w:rFonts w:ascii="Verdana" w:eastAsiaTheme="minorHAnsi" w:hAnsi="Verdana" w:cstheme="minorBidi"/>
          <w:lang w:eastAsia="bg-BG"/>
        </w:rPr>
      </w:pPr>
      <w:r w:rsidRPr="00155223">
        <w:rPr>
          <w:rFonts w:ascii="Verdana" w:eastAsiaTheme="minorHAnsi" w:hAnsi="Verdana" w:cstheme="minorBidi"/>
          <w:lang w:eastAsia="bg-BG"/>
        </w:rPr>
        <w:t>РЕШИ</w:t>
      </w:r>
    </w:p>
    <w:p w:rsidR="00155223" w:rsidRPr="00155223" w:rsidRDefault="00155223" w:rsidP="00155223">
      <w:pPr>
        <w:spacing w:after="0" w:line="240" w:lineRule="auto"/>
        <w:ind w:firstLine="851"/>
        <w:jc w:val="both"/>
        <w:rPr>
          <w:rFonts w:ascii="Verdana" w:eastAsiaTheme="minorHAnsi" w:hAnsi="Verdana" w:cstheme="minorBidi"/>
          <w:lang w:eastAsia="bg-BG"/>
        </w:rPr>
      </w:pPr>
    </w:p>
    <w:p w:rsidR="00155223" w:rsidRPr="00155223" w:rsidRDefault="00155223" w:rsidP="00155223">
      <w:pPr>
        <w:spacing w:after="0" w:line="240" w:lineRule="auto"/>
        <w:ind w:firstLine="851"/>
        <w:jc w:val="both"/>
        <w:rPr>
          <w:rFonts w:ascii="Verdana" w:eastAsiaTheme="minorHAnsi" w:hAnsi="Verdana" w:cstheme="minorBidi"/>
          <w:lang w:eastAsia="bg-BG"/>
        </w:rPr>
      </w:pPr>
      <w:r w:rsidRPr="00155223">
        <w:rPr>
          <w:rFonts w:ascii="Verdana" w:eastAsiaTheme="minorHAnsi" w:hAnsi="Verdana" w:cstheme="minorBidi"/>
          <w:lang w:eastAsia="bg-BG"/>
        </w:rPr>
        <w:t>Анулира регистрацията на Стоян Малчев Стоянов, ЕГН ………., като упълномощен представител на КП БСП за България.</w:t>
      </w:r>
    </w:p>
    <w:p w:rsidR="00155223" w:rsidRPr="00155223" w:rsidRDefault="00155223" w:rsidP="00155223">
      <w:pPr>
        <w:spacing w:after="0" w:line="240" w:lineRule="auto"/>
        <w:ind w:firstLine="851"/>
        <w:jc w:val="both"/>
        <w:rPr>
          <w:rFonts w:ascii="Verdana" w:eastAsiaTheme="minorHAnsi" w:hAnsi="Verdana" w:cstheme="minorBidi"/>
          <w:lang w:eastAsia="bg-BG"/>
        </w:rPr>
      </w:pPr>
      <w:r w:rsidRPr="00155223">
        <w:rPr>
          <w:rFonts w:ascii="Verdana" w:eastAsiaTheme="minorHAnsi" w:hAnsi="Verdana" w:cstheme="minorBidi"/>
          <w:lang w:eastAsia="bg-BG"/>
        </w:rPr>
        <w:t xml:space="preserve">Включва в списъка на упълномощените представители на КП БСП за България Станимир Христов Станев, ЕГН …….. . </w:t>
      </w:r>
    </w:p>
    <w:p w:rsidR="00155223" w:rsidRDefault="00155223" w:rsidP="00155223">
      <w:pPr>
        <w:pStyle w:val="a3"/>
        <w:ind w:firstLine="851"/>
        <w:jc w:val="both"/>
        <w:rPr>
          <w:rFonts w:ascii="Verdana" w:hAnsi="Verdana"/>
        </w:rPr>
      </w:pPr>
    </w:p>
    <w:p w:rsidR="00155223" w:rsidRDefault="00155223" w:rsidP="00155223">
      <w:pPr>
        <w:pStyle w:val="a3"/>
        <w:ind w:firstLine="851"/>
        <w:jc w:val="both"/>
        <w:rPr>
          <w:rFonts w:ascii="Verdana" w:hAnsi="Verdana"/>
        </w:rPr>
      </w:pPr>
    </w:p>
    <w:p w:rsidR="00155223" w:rsidRPr="00370C89" w:rsidRDefault="00155223" w:rsidP="00155223">
      <w:pPr>
        <w:pStyle w:val="a3"/>
        <w:ind w:firstLine="851"/>
        <w:jc w:val="both"/>
        <w:rPr>
          <w:rFonts w:ascii="Verdana" w:hAnsi="Verdana"/>
        </w:rPr>
      </w:pPr>
      <w:r w:rsidRPr="00370C89">
        <w:rPr>
          <w:rFonts w:ascii="Verdana" w:hAnsi="Verdana"/>
        </w:rPr>
        <w:t xml:space="preserve">ГЛАСУВАЛИ: Сергей Иванович Дериволков, Петър Крумов Златев, Християна Йорданова </w:t>
      </w:r>
      <w:proofErr w:type="spellStart"/>
      <w:r w:rsidRPr="00370C89">
        <w:rPr>
          <w:rFonts w:ascii="Verdana" w:hAnsi="Verdana"/>
        </w:rPr>
        <w:t>Йорданова</w:t>
      </w:r>
      <w:proofErr w:type="spellEnd"/>
      <w:r w:rsidRPr="00370C89">
        <w:rPr>
          <w:rFonts w:ascii="Verdana" w:hAnsi="Verdana"/>
        </w:rPr>
        <w:t xml:space="preserve">, Бадър Исмаилов Хасанов, Велина Павлова Колева, Галя Динева Бинева-Недева, Димитър Атанасов Захариев, Митко Донев </w:t>
      </w:r>
      <w:proofErr w:type="spellStart"/>
      <w:r w:rsidRPr="00370C89">
        <w:rPr>
          <w:rFonts w:ascii="Verdana" w:hAnsi="Verdana"/>
        </w:rPr>
        <w:t>Донев</w:t>
      </w:r>
      <w:proofErr w:type="spellEnd"/>
      <w:r w:rsidRPr="00370C89">
        <w:rPr>
          <w:rFonts w:ascii="Verdana" w:hAnsi="Verdana"/>
        </w:rPr>
        <w:t>, Николина Георгиева Бахова, Павлина Огнянова Стойнова, Румянка Димитрова Русева, Руска Кръстева Колева и Йордан Иванов Вълчев „ЗА” и 0 „ПРОТИВ”.</w:t>
      </w:r>
    </w:p>
    <w:p w:rsidR="00155223" w:rsidRDefault="00155223" w:rsidP="00155223">
      <w:pPr>
        <w:pStyle w:val="a3"/>
        <w:ind w:firstLine="851"/>
        <w:jc w:val="both"/>
        <w:rPr>
          <w:rFonts w:ascii="Verdana" w:hAnsi="Verdana"/>
        </w:rPr>
      </w:pPr>
    </w:p>
    <w:p w:rsidR="00155223" w:rsidRDefault="00155223" w:rsidP="00155223">
      <w:pPr>
        <w:pStyle w:val="a3"/>
        <w:ind w:firstLine="851"/>
        <w:jc w:val="both"/>
        <w:rPr>
          <w:rFonts w:ascii="Verdana" w:hAnsi="Verdana"/>
        </w:rPr>
      </w:pPr>
      <w:r>
        <w:rPr>
          <w:rFonts w:ascii="Verdana" w:hAnsi="Verdana"/>
        </w:rPr>
        <w:t>По т. 3 от дневния ред.</w:t>
      </w:r>
    </w:p>
    <w:p w:rsidR="00155223" w:rsidRPr="00155223" w:rsidRDefault="00155223" w:rsidP="00155223">
      <w:pPr>
        <w:spacing w:after="0" w:line="240" w:lineRule="auto"/>
        <w:ind w:firstLine="851"/>
        <w:jc w:val="both"/>
        <w:rPr>
          <w:rFonts w:ascii="Verdana" w:eastAsiaTheme="minorHAnsi" w:hAnsi="Verdana" w:cstheme="minorBidi"/>
          <w:lang w:eastAsia="bg-BG"/>
        </w:rPr>
      </w:pPr>
      <w:r w:rsidRPr="00155223">
        <w:rPr>
          <w:rFonts w:ascii="Verdana" w:eastAsiaTheme="minorHAnsi" w:hAnsi="Verdana" w:cstheme="minorBidi"/>
          <w:lang w:eastAsia="bg-BG"/>
        </w:rPr>
        <w:t>В ОИК-Нова Загора постъпи заявление за регистрация на застъпници от КП БСП за България,  заведено под № 3/24.10.2019 г. в Регистъра на предложените за регистрация застъпници. Към подаденото заявление за регистрация на застъпници, е приложен списък на хартиен носител и на електронен носител, съдържащ имената и единния граждански номер на лицата, които да бъдат регистрирани като застъпници.</w:t>
      </w:r>
    </w:p>
    <w:p w:rsidR="00155223" w:rsidRPr="00155223" w:rsidRDefault="00155223" w:rsidP="00155223">
      <w:pPr>
        <w:spacing w:after="0" w:line="240" w:lineRule="auto"/>
        <w:ind w:firstLine="851"/>
        <w:jc w:val="both"/>
        <w:rPr>
          <w:rFonts w:ascii="Verdana" w:eastAsiaTheme="minorHAnsi" w:hAnsi="Verdana" w:cstheme="minorBidi"/>
          <w:lang w:eastAsia="bg-BG"/>
        </w:rPr>
      </w:pPr>
      <w:r w:rsidRPr="00155223">
        <w:rPr>
          <w:rFonts w:ascii="Verdana" w:eastAsiaTheme="minorHAnsi" w:hAnsi="Verdana" w:cstheme="minorBidi"/>
          <w:lang w:eastAsia="bg-BG"/>
        </w:rPr>
        <w:t>След направена проверка на предложените за регистрация застъпници, ОИК-Нова Загора установи, че липсват пречки за регистрацията им, и на основание чл. 87, ал. 1, т. 18  във връзка с чл. 117, ал. 3 и ал. 4, чл. 118, ал. 2 от ИК и Решение № 1080-МИ/12.09.2019 г. на ЦИК</w:t>
      </w:r>
    </w:p>
    <w:p w:rsidR="00155223" w:rsidRPr="00155223" w:rsidRDefault="00155223" w:rsidP="00155223">
      <w:pPr>
        <w:spacing w:after="0" w:line="240" w:lineRule="auto"/>
        <w:ind w:firstLine="851"/>
        <w:jc w:val="both"/>
        <w:rPr>
          <w:rFonts w:ascii="Verdana" w:eastAsiaTheme="minorHAnsi" w:hAnsi="Verdana" w:cstheme="minorBidi"/>
          <w:lang w:eastAsia="bg-BG"/>
        </w:rPr>
      </w:pPr>
    </w:p>
    <w:p w:rsidR="00155223" w:rsidRPr="00155223" w:rsidRDefault="00155223" w:rsidP="00155223">
      <w:pPr>
        <w:spacing w:after="0" w:line="240" w:lineRule="auto"/>
        <w:ind w:firstLine="851"/>
        <w:jc w:val="both"/>
        <w:rPr>
          <w:rFonts w:ascii="Verdana" w:eastAsiaTheme="minorHAnsi" w:hAnsi="Verdana" w:cstheme="minorBidi"/>
          <w:lang w:eastAsia="bg-BG"/>
        </w:rPr>
      </w:pPr>
      <w:r w:rsidRPr="00155223">
        <w:rPr>
          <w:rFonts w:ascii="Verdana" w:eastAsiaTheme="minorHAnsi" w:hAnsi="Verdana" w:cstheme="minorBidi"/>
          <w:lang w:eastAsia="bg-BG"/>
        </w:rPr>
        <w:t>РЕШИ</w:t>
      </w:r>
    </w:p>
    <w:p w:rsidR="00155223" w:rsidRPr="00155223" w:rsidRDefault="00155223" w:rsidP="00155223">
      <w:pPr>
        <w:spacing w:after="0" w:line="240" w:lineRule="auto"/>
        <w:ind w:firstLine="851"/>
        <w:jc w:val="both"/>
        <w:rPr>
          <w:rFonts w:ascii="Verdana" w:eastAsiaTheme="minorHAnsi" w:hAnsi="Verdana" w:cstheme="minorBidi"/>
          <w:lang w:eastAsia="bg-BG"/>
        </w:rPr>
      </w:pPr>
    </w:p>
    <w:p w:rsidR="00155223" w:rsidRPr="00155223" w:rsidRDefault="00155223" w:rsidP="00155223">
      <w:pPr>
        <w:spacing w:after="0" w:line="240" w:lineRule="auto"/>
        <w:ind w:firstLine="851"/>
        <w:jc w:val="both"/>
        <w:rPr>
          <w:rFonts w:ascii="Verdana" w:eastAsiaTheme="minorHAnsi" w:hAnsi="Verdana" w:cstheme="minorBidi"/>
          <w:lang w:eastAsia="bg-BG"/>
        </w:rPr>
      </w:pPr>
      <w:r w:rsidRPr="00155223">
        <w:rPr>
          <w:rFonts w:ascii="Verdana" w:eastAsiaTheme="minorHAnsi" w:hAnsi="Verdana" w:cstheme="minorBidi"/>
          <w:lang w:eastAsia="bg-BG"/>
        </w:rPr>
        <w:t>РЕГИСТРИРА ЗАСТЪПНИЦИ 12 /дванадесет/ броя лица на кандидатите от регистрираните кандидатски листи на КП БСП за България за избори за общински съветници и кметове в община Нова Загора на 27 октомври 2019 г., съгласно приложения към заявлението списък.</w:t>
      </w:r>
    </w:p>
    <w:p w:rsidR="00155223" w:rsidRPr="00155223" w:rsidRDefault="00155223" w:rsidP="00155223">
      <w:pPr>
        <w:spacing w:after="0" w:line="240" w:lineRule="auto"/>
        <w:ind w:firstLine="851"/>
        <w:jc w:val="both"/>
        <w:rPr>
          <w:rFonts w:ascii="Verdana" w:eastAsiaTheme="minorHAnsi" w:hAnsi="Verdana" w:cstheme="minorBidi"/>
          <w:lang w:eastAsia="bg-BG"/>
        </w:rPr>
      </w:pPr>
      <w:r w:rsidRPr="00155223">
        <w:rPr>
          <w:rFonts w:ascii="Verdana" w:eastAsiaTheme="minorHAnsi" w:hAnsi="Verdana" w:cstheme="minorBidi"/>
          <w:lang w:eastAsia="bg-BG"/>
        </w:rPr>
        <w:t>ИЗДАВА удостоверения на регистрираните застъпници.</w:t>
      </w:r>
    </w:p>
    <w:p w:rsidR="00155223" w:rsidRPr="00155223" w:rsidRDefault="00155223" w:rsidP="00155223">
      <w:pPr>
        <w:spacing w:after="0" w:line="240" w:lineRule="auto"/>
        <w:ind w:firstLine="851"/>
        <w:jc w:val="both"/>
        <w:rPr>
          <w:rFonts w:ascii="Verdana" w:eastAsiaTheme="minorHAnsi" w:hAnsi="Verdana" w:cstheme="minorBidi"/>
          <w:lang w:eastAsia="bg-BG"/>
        </w:rPr>
      </w:pPr>
      <w:r w:rsidRPr="00155223">
        <w:rPr>
          <w:rFonts w:ascii="Verdana" w:eastAsiaTheme="minorHAnsi" w:hAnsi="Verdana" w:cstheme="minorBidi"/>
          <w:lang w:eastAsia="bg-BG"/>
        </w:rPr>
        <w:t>Неразделна част от това решение е Приложение № 1 на списъка на застъпниците. Приложение № 1 не се обявява поради обстоятелството, че съдържа лични данни.</w:t>
      </w:r>
    </w:p>
    <w:p w:rsidR="00155223" w:rsidRPr="00155223" w:rsidRDefault="00155223" w:rsidP="00155223">
      <w:pPr>
        <w:spacing w:after="0" w:line="240" w:lineRule="auto"/>
        <w:ind w:firstLine="851"/>
        <w:jc w:val="both"/>
        <w:rPr>
          <w:rFonts w:ascii="Verdana" w:eastAsiaTheme="minorHAnsi" w:hAnsi="Verdana" w:cstheme="minorBidi"/>
          <w:lang w:eastAsia="bg-BG"/>
        </w:rPr>
      </w:pPr>
      <w:r w:rsidRPr="00155223">
        <w:rPr>
          <w:rFonts w:ascii="Verdana" w:eastAsiaTheme="minorHAnsi" w:hAnsi="Verdana" w:cstheme="minorBidi"/>
          <w:lang w:eastAsia="bg-BG"/>
        </w:rPr>
        <w:t>Застъпниците да се впишат в публичния регистър на застъпниците по чл. 122, ал. 1 от Изборния кодекс.</w:t>
      </w:r>
    </w:p>
    <w:p w:rsidR="00155223" w:rsidRPr="00370C89" w:rsidRDefault="00155223" w:rsidP="00155223">
      <w:pPr>
        <w:pStyle w:val="a3"/>
        <w:ind w:firstLine="851"/>
        <w:jc w:val="both"/>
        <w:rPr>
          <w:rFonts w:ascii="Verdana" w:hAnsi="Verdana"/>
        </w:rPr>
      </w:pPr>
      <w:r w:rsidRPr="00370C89">
        <w:rPr>
          <w:rFonts w:ascii="Verdana" w:hAnsi="Verdana"/>
        </w:rPr>
        <w:lastRenderedPageBreak/>
        <w:t xml:space="preserve">ГЛАСУВАЛИ: Сергей Иванович Дериволков, Петър Крумов Златев, Християна Йорданова </w:t>
      </w:r>
      <w:proofErr w:type="spellStart"/>
      <w:r w:rsidRPr="00370C89">
        <w:rPr>
          <w:rFonts w:ascii="Verdana" w:hAnsi="Verdana"/>
        </w:rPr>
        <w:t>Йорданова</w:t>
      </w:r>
      <w:proofErr w:type="spellEnd"/>
      <w:r w:rsidRPr="00370C89">
        <w:rPr>
          <w:rFonts w:ascii="Verdana" w:hAnsi="Verdana"/>
        </w:rPr>
        <w:t xml:space="preserve">, Бадър Исмаилов Хасанов, Велина Павлова Колева, Галя Динева Бинева-Недева, Димитър Атанасов Захариев, Митко Донев </w:t>
      </w:r>
      <w:proofErr w:type="spellStart"/>
      <w:r w:rsidRPr="00370C89">
        <w:rPr>
          <w:rFonts w:ascii="Verdana" w:hAnsi="Verdana"/>
        </w:rPr>
        <w:t>Донев</w:t>
      </w:r>
      <w:proofErr w:type="spellEnd"/>
      <w:r w:rsidRPr="00370C89">
        <w:rPr>
          <w:rFonts w:ascii="Verdana" w:hAnsi="Verdana"/>
        </w:rPr>
        <w:t>, Николина Георгиева Бахова, Павлина Огнянова Стойнова, Румянка Димитрова Русева, Руска Кръстева Колева и Йордан Иванов Вълчев „ЗА” и 0 „ПРОТИВ”.</w:t>
      </w:r>
    </w:p>
    <w:p w:rsidR="00155223" w:rsidRDefault="00155223" w:rsidP="00155223">
      <w:pPr>
        <w:pStyle w:val="a3"/>
        <w:ind w:firstLine="851"/>
        <w:jc w:val="both"/>
        <w:rPr>
          <w:rFonts w:ascii="Verdana" w:hAnsi="Verdana"/>
        </w:rPr>
      </w:pPr>
    </w:p>
    <w:p w:rsidR="00155223" w:rsidRDefault="00155223" w:rsidP="00155223">
      <w:pPr>
        <w:pStyle w:val="a3"/>
        <w:ind w:firstLine="851"/>
        <w:jc w:val="both"/>
        <w:rPr>
          <w:rFonts w:ascii="Verdana" w:hAnsi="Verdana"/>
        </w:rPr>
      </w:pPr>
      <w:r>
        <w:rPr>
          <w:rFonts w:ascii="Verdana" w:hAnsi="Verdana"/>
        </w:rPr>
        <w:t>По т. 4 от дневния ред.</w:t>
      </w:r>
    </w:p>
    <w:p w:rsidR="00155223" w:rsidRPr="00155223" w:rsidRDefault="00155223" w:rsidP="00155223">
      <w:pPr>
        <w:spacing w:after="0" w:line="240" w:lineRule="auto"/>
        <w:ind w:firstLine="851"/>
        <w:jc w:val="both"/>
        <w:rPr>
          <w:rFonts w:ascii="Verdana" w:eastAsiaTheme="minorHAnsi" w:hAnsi="Verdana" w:cstheme="minorBidi"/>
          <w:lang w:eastAsia="bg-BG"/>
        </w:rPr>
      </w:pPr>
      <w:r w:rsidRPr="00155223">
        <w:rPr>
          <w:rFonts w:ascii="Verdana" w:eastAsiaTheme="minorHAnsi" w:hAnsi="Verdana" w:cstheme="minorBidi"/>
          <w:lang w:eastAsia="bg-BG"/>
        </w:rPr>
        <w:t>В ОИК-Нова Загора постъпи заявление за регистрация на застъпници от ПП АТАКА,  заведено под № 2/24.10.2019 г. в Регистъра на предложените за регистрация застъпници. Към подаденото заявление за регистрация на застъпници, е приложен списък на хартиен носител и на електронен носител, съдържащ имената и единния граждански номер на лицата, които да бъдат регистрирани като застъпници.</w:t>
      </w:r>
    </w:p>
    <w:p w:rsidR="00155223" w:rsidRPr="00155223" w:rsidRDefault="00155223" w:rsidP="00155223">
      <w:pPr>
        <w:spacing w:after="0" w:line="240" w:lineRule="auto"/>
        <w:ind w:firstLine="851"/>
        <w:jc w:val="both"/>
        <w:rPr>
          <w:rFonts w:ascii="Verdana" w:eastAsiaTheme="minorHAnsi" w:hAnsi="Verdana" w:cstheme="minorBidi"/>
          <w:lang w:eastAsia="bg-BG"/>
        </w:rPr>
      </w:pPr>
      <w:r w:rsidRPr="00155223">
        <w:rPr>
          <w:rFonts w:ascii="Verdana" w:eastAsiaTheme="minorHAnsi" w:hAnsi="Verdana" w:cstheme="minorBidi"/>
          <w:lang w:eastAsia="bg-BG"/>
        </w:rPr>
        <w:t>След направена проверка на предложените за регистрация застъпници, ОИК-Нова Загора установи, че липсват пречки за регистрацията им, и на основание чл. 87, ал. 1, т. 18  във връзка с чл. 117, ал. 3 и ал. 4, чл. 118, ал. 2 от ИК и Решение № 1080-МИ/12.09.2019 г. на ЦИК</w:t>
      </w:r>
    </w:p>
    <w:p w:rsidR="00155223" w:rsidRPr="00155223" w:rsidRDefault="00155223" w:rsidP="00155223">
      <w:pPr>
        <w:spacing w:after="0" w:line="240" w:lineRule="auto"/>
        <w:ind w:firstLine="851"/>
        <w:jc w:val="both"/>
        <w:rPr>
          <w:rFonts w:ascii="Verdana" w:eastAsiaTheme="minorHAnsi" w:hAnsi="Verdana" w:cstheme="minorBidi"/>
          <w:lang w:eastAsia="bg-BG"/>
        </w:rPr>
      </w:pPr>
    </w:p>
    <w:p w:rsidR="00155223" w:rsidRPr="00155223" w:rsidRDefault="00155223" w:rsidP="00155223">
      <w:pPr>
        <w:spacing w:after="0" w:line="240" w:lineRule="auto"/>
        <w:ind w:firstLine="851"/>
        <w:jc w:val="both"/>
        <w:rPr>
          <w:rFonts w:ascii="Verdana" w:eastAsiaTheme="minorHAnsi" w:hAnsi="Verdana" w:cstheme="minorBidi"/>
          <w:lang w:eastAsia="bg-BG"/>
        </w:rPr>
      </w:pPr>
      <w:r w:rsidRPr="00155223">
        <w:rPr>
          <w:rFonts w:ascii="Verdana" w:eastAsiaTheme="minorHAnsi" w:hAnsi="Verdana" w:cstheme="minorBidi"/>
          <w:lang w:eastAsia="bg-BG"/>
        </w:rPr>
        <w:t>РЕШИ</w:t>
      </w:r>
    </w:p>
    <w:p w:rsidR="00155223" w:rsidRPr="00155223" w:rsidRDefault="00155223" w:rsidP="00155223">
      <w:pPr>
        <w:spacing w:after="0" w:line="240" w:lineRule="auto"/>
        <w:ind w:firstLine="851"/>
        <w:jc w:val="both"/>
        <w:rPr>
          <w:rFonts w:ascii="Verdana" w:eastAsiaTheme="minorHAnsi" w:hAnsi="Verdana" w:cstheme="minorBidi"/>
          <w:lang w:eastAsia="bg-BG"/>
        </w:rPr>
      </w:pPr>
    </w:p>
    <w:p w:rsidR="00155223" w:rsidRPr="00155223" w:rsidRDefault="00155223" w:rsidP="00155223">
      <w:pPr>
        <w:spacing w:after="0" w:line="240" w:lineRule="auto"/>
        <w:ind w:firstLine="851"/>
        <w:jc w:val="both"/>
        <w:rPr>
          <w:rFonts w:ascii="Verdana" w:eastAsiaTheme="minorHAnsi" w:hAnsi="Verdana" w:cstheme="minorBidi"/>
          <w:lang w:eastAsia="bg-BG"/>
        </w:rPr>
      </w:pPr>
      <w:r w:rsidRPr="00155223">
        <w:rPr>
          <w:rFonts w:ascii="Verdana" w:eastAsiaTheme="minorHAnsi" w:hAnsi="Verdana" w:cstheme="minorBidi"/>
          <w:lang w:eastAsia="bg-BG"/>
        </w:rPr>
        <w:t>РЕГИСТРИРА ЗАСТЪПНИЦИ 46 /четиридесет и шест/ броя лица на кандидатите от регистрираните кандидатски листи на ПП АТАКА за избори за общински съветници и кметове в община Нова Загора на 27 октомври 2019 г., съгласно приложения към заявлението списък.</w:t>
      </w:r>
    </w:p>
    <w:p w:rsidR="00155223" w:rsidRPr="00155223" w:rsidRDefault="00155223" w:rsidP="00155223">
      <w:pPr>
        <w:spacing w:after="0" w:line="240" w:lineRule="auto"/>
        <w:ind w:firstLine="851"/>
        <w:jc w:val="both"/>
        <w:rPr>
          <w:rFonts w:ascii="Verdana" w:eastAsiaTheme="minorHAnsi" w:hAnsi="Verdana" w:cstheme="minorBidi"/>
          <w:lang w:eastAsia="bg-BG"/>
        </w:rPr>
      </w:pPr>
      <w:r w:rsidRPr="00155223">
        <w:rPr>
          <w:rFonts w:ascii="Verdana" w:eastAsiaTheme="minorHAnsi" w:hAnsi="Verdana" w:cstheme="minorBidi"/>
          <w:lang w:eastAsia="bg-BG"/>
        </w:rPr>
        <w:t>ИЗДАВА удостоверения на регистрираните застъпници.</w:t>
      </w:r>
    </w:p>
    <w:p w:rsidR="00155223" w:rsidRPr="00155223" w:rsidRDefault="00155223" w:rsidP="00155223">
      <w:pPr>
        <w:spacing w:after="0" w:line="240" w:lineRule="auto"/>
        <w:ind w:firstLine="851"/>
        <w:jc w:val="both"/>
        <w:rPr>
          <w:rFonts w:ascii="Verdana" w:eastAsiaTheme="minorHAnsi" w:hAnsi="Verdana" w:cstheme="minorBidi"/>
          <w:lang w:eastAsia="bg-BG"/>
        </w:rPr>
      </w:pPr>
      <w:r w:rsidRPr="00155223">
        <w:rPr>
          <w:rFonts w:ascii="Verdana" w:eastAsiaTheme="minorHAnsi" w:hAnsi="Verdana" w:cstheme="minorBidi"/>
          <w:lang w:eastAsia="bg-BG"/>
        </w:rPr>
        <w:t>Неразделна част от това решение е Приложение № 1 на списъка на застъпниците. Приложение № 1 не се обявява поради обстоятелството, че съдържа лични данни.</w:t>
      </w:r>
    </w:p>
    <w:p w:rsidR="00155223" w:rsidRPr="00155223" w:rsidRDefault="00155223" w:rsidP="00155223">
      <w:pPr>
        <w:spacing w:after="0" w:line="240" w:lineRule="auto"/>
        <w:ind w:firstLine="851"/>
        <w:jc w:val="both"/>
        <w:rPr>
          <w:rFonts w:ascii="Verdana" w:eastAsiaTheme="minorHAnsi" w:hAnsi="Verdana" w:cstheme="minorBidi"/>
          <w:lang w:eastAsia="bg-BG"/>
        </w:rPr>
      </w:pPr>
      <w:r w:rsidRPr="00155223">
        <w:rPr>
          <w:rFonts w:ascii="Verdana" w:eastAsiaTheme="minorHAnsi" w:hAnsi="Verdana" w:cstheme="minorBidi"/>
          <w:lang w:eastAsia="bg-BG"/>
        </w:rPr>
        <w:t>Застъпниците да се впишат в публичния регистър на застъпниците по чл. 122, ал. 1 от Изборния кодекс.</w:t>
      </w:r>
    </w:p>
    <w:p w:rsidR="00155223" w:rsidRDefault="00155223" w:rsidP="00155223">
      <w:pPr>
        <w:pStyle w:val="a3"/>
        <w:ind w:firstLine="851"/>
        <w:jc w:val="both"/>
        <w:rPr>
          <w:rFonts w:ascii="Verdana" w:hAnsi="Verdana"/>
        </w:rPr>
      </w:pPr>
    </w:p>
    <w:p w:rsidR="00155223" w:rsidRPr="00370C89" w:rsidRDefault="00155223" w:rsidP="00155223">
      <w:pPr>
        <w:pStyle w:val="a3"/>
        <w:ind w:firstLine="851"/>
        <w:jc w:val="both"/>
        <w:rPr>
          <w:rFonts w:ascii="Verdana" w:hAnsi="Verdana"/>
        </w:rPr>
      </w:pPr>
      <w:r w:rsidRPr="00370C89">
        <w:rPr>
          <w:rFonts w:ascii="Verdana" w:hAnsi="Verdana"/>
        </w:rPr>
        <w:t xml:space="preserve">ГЛАСУВАЛИ: Сергей Иванович Дериволков, Петър Крумов Златев, Християна Йорданова </w:t>
      </w:r>
      <w:proofErr w:type="spellStart"/>
      <w:r w:rsidRPr="00370C89">
        <w:rPr>
          <w:rFonts w:ascii="Verdana" w:hAnsi="Verdana"/>
        </w:rPr>
        <w:t>Йорданова</w:t>
      </w:r>
      <w:proofErr w:type="spellEnd"/>
      <w:r w:rsidRPr="00370C89">
        <w:rPr>
          <w:rFonts w:ascii="Verdana" w:hAnsi="Verdana"/>
        </w:rPr>
        <w:t xml:space="preserve">, Бадър Исмаилов Хасанов, Велина Павлова Колева, Галя Динева Бинева-Недева, Димитър Атанасов Захариев, Митко Донев </w:t>
      </w:r>
      <w:proofErr w:type="spellStart"/>
      <w:r w:rsidRPr="00370C89">
        <w:rPr>
          <w:rFonts w:ascii="Verdana" w:hAnsi="Verdana"/>
        </w:rPr>
        <w:t>Донев</w:t>
      </w:r>
      <w:proofErr w:type="spellEnd"/>
      <w:r w:rsidRPr="00370C89">
        <w:rPr>
          <w:rFonts w:ascii="Verdana" w:hAnsi="Verdana"/>
        </w:rPr>
        <w:t>, Николина Георгиева Бахова, Павлина Огнянова Стойнова, Румянка Димитрова Русева, Руска Кръстева Колева и Йордан Иванов Вълчев „ЗА” и 0 „ПРОТИВ”.</w:t>
      </w:r>
    </w:p>
    <w:p w:rsidR="00155223" w:rsidRDefault="00155223" w:rsidP="00155223">
      <w:pPr>
        <w:pStyle w:val="a3"/>
        <w:ind w:firstLine="851"/>
        <w:jc w:val="both"/>
        <w:rPr>
          <w:rFonts w:ascii="Verdana" w:hAnsi="Verdana"/>
        </w:rPr>
      </w:pPr>
    </w:p>
    <w:p w:rsidR="00155223" w:rsidRPr="00370C89" w:rsidRDefault="00155223" w:rsidP="00155223">
      <w:pPr>
        <w:pStyle w:val="a3"/>
        <w:ind w:firstLine="851"/>
        <w:jc w:val="both"/>
        <w:rPr>
          <w:rFonts w:ascii="Verdana" w:hAnsi="Verdana"/>
        </w:rPr>
      </w:pPr>
    </w:p>
    <w:p w:rsidR="00155223" w:rsidRPr="00370C89" w:rsidRDefault="00155223" w:rsidP="00155223">
      <w:pPr>
        <w:pStyle w:val="a3"/>
        <w:ind w:firstLine="851"/>
        <w:jc w:val="both"/>
        <w:rPr>
          <w:rFonts w:ascii="Verdana" w:hAnsi="Verdana"/>
        </w:rPr>
      </w:pPr>
      <w:r w:rsidRPr="00370C89">
        <w:rPr>
          <w:rFonts w:ascii="Verdana" w:hAnsi="Verdana"/>
        </w:rPr>
        <w:t>Сергей Дериволков</w:t>
      </w:r>
    </w:p>
    <w:p w:rsidR="00155223" w:rsidRPr="00370C89" w:rsidRDefault="00155223" w:rsidP="00155223">
      <w:pPr>
        <w:pStyle w:val="a3"/>
        <w:ind w:firstLine="851"/>
        <w:jc w:val="both"/>
        <w:rPr>
          <w:rFonts w:ascii="Verdana" w:hAnsi="Verdana"/>
        </w:rPr>
      </w:pPr>
      <w:r w:rsidRPr="00370C89">
        <w:rPr>
          <w:rFonts w:ascii="Verdana" w:hAnsi="Verdana"/>
        </w:rPr>
        <w:t>Председател на ОИК-Нова Загора</w:t>
      </w:r>
    </w:p>
    <w:p w:rsidR="00155223" w:rsidRPr="00370C89" w:rsidRDefault="00155223" w:rsidP="00155223">
      <w:pPr>
        <w:pStyle w:val="a3"/>
        <w:ind w:firstLine="851"/>
        <w:jc w:val="both"/>
        <w:rPr>
          <w:rFonts w:ascii="Verdana" w:hAnsi="Verdana"/>
        </w:rPr>
      </w:pPr>
    </w:p>
    <w:p w:rsidR="00155223" w:rsidRPr="00370C89" w:rsidRDefault="00155223" w:rsidP="00155223">
      <w:pPr>
        <w:pStyle w:val="a3"/>
        <w:ind w:firstLine="851"/>
        <w:jc w:val="both"/>
        <w:rPr>
          <w:rFonts w:ascii="Verdana" w:hAnsi="Verdana"/>
        </w:rPr>
      </w:pPr>
      <w:r w:rsidRPr="00370C89">
        <w:rPr>
          <w:rFonts w:ascii="Verdana" w:hAnsi="Verdana"/>
        </w:rPr>
        <w:t>Бадър Хасанов</w:t>
      </w:r>
    </w:p>
    <w:p w:rsidR="00155223" w:rsidRPr="00370C89" w:rsidRDefault="00155223" w:rsidP="00155223">
      <w:pPr>
        <w:pStyle w:val="a3"/>
        <w:ind w:firstLine="851"/>
        <w:jc w:val="both"/>
        <w:rPr>
          <w:rFonts w:ascii="Verdana" w:hAnsi="Verdana"/>
        </w:rPr>
      </w:pPr>
      <w:r w:rsidRPr="00370C89">
        <w:rPr>
          <w:rFonts w:ascii="Verdana" w:hAnsi="Verdana"/>
        </w:rPr>
        <w:t>Секретар на ОИК-Нова Загора</w:t>
      </w:r>
    </w:p>
    <w:p w:rsidR="00155223" w:rsidRPr="00370C89" w:rsidRDefault="00155223" w:rsidP="00155223"/>
    <w:p w:rsidR="008105CD" w:rsidRDefault="008105CD"/>
    <w:sectPr w:rsidR="008105CD" w:rsidSect="00F2277F">
      <w:pgSz w:w="11906" w:h="16838"/>
      <w:pgMar w:top="568"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368ED"/>
    <w:multiLevelType w:val="hybridMultilevel"/>
    <w:tmpl w:val="5BC04622"/>
    <w:lvl w:ilvl="0" w:tplc="CCB61740">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3A"/>
    <w:rsid w:val="00155223"/>
    <w:rsid w:val="00724D3A"/>
    <w:rsid w:val="008105CD"/>
    <w:rsid w:val="00D719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7750"/>
  <w15:chartTrackingRefBased/>
  <w15:docId w15:val="{A70F4CEC-A3BF-48AC-957A-EE59A4A4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22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522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1070</Words>
  <Characters>6105</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3</cp:revision>
  <dcterms:created xsi:type="dcterms:W3CDTF">2019-10-24T09:45:00Z</dcterms:created>
  <dcterms:modified xsi:type="dcterms:W3CDTF">2019-10-24T09:52:00Z</dcterms:modified>
</cp:coreProperties>
</file>