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94" w:rsidRPr="002D37EC" w:rsidRDefault="007B5894" w:rsidP="007B5894">
      <w:pPr>
        <w:pStyle w:val="a3"/>
        <w:ind w:firstLine="851"/>
        <w:jc w:val="center"/>
        <w:rPr>
          <w:rFonts w:ascii="Verdana" w:hAnsi="Verdana"/>
          <w:sz w:val="24"/>
          <w:szCs w:val="24"/>
        </w:rPr>
      </w:pPr>
      <w:r w:rsidRPr="002D37EC">
        <w:rPr>
          <w:rFonts w:ascii="Verdana" w:hAnsi="Verdana"/>
          <w:sz w:val="24"/>
          <w:szCs w:val="24"/>
        </w:rPr>
        <w:t>ПРОТОКОЛ</w:t>
      </w:r>
    </w:p>
    <w:p w:rsidR="007B5894" w:rsidRPr="002D37EC" w:rsidRDefault="007B5894" w:rsidP="007B5894">
      <w:pPr>
        <w:pStyle w:val="a3"/>
        <w:ind w:firstLine="851"/>
        <w:jc w:val="center"/>
        <w:rPr>
          <w:rFonts w:ascii="Verdana" w:hAnsi="Verdana"/>
          <w:sz w:val="24"/>
          <w:szCs w:val="24"/>
        </w:rPr>
      </w:pPr>
      <w:r w:rsidRPr="002D37EC">
        <w:rPr>
          <w:rFonts w:ascii="Verdana" w:hAnsi="Verdana"/>
          <w:sz w:val="24"/>
          <w:szCs w:val="24"/>
        </w:rPr>
        <w:t>№ 8</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Днес, 13.09.2015 г., се проведе заседание на Общинска избирателна комисия-Нова Загора при следния дневен ред:</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1.   Приемане на решение за регистрация на политическа партия </w:t>
      </w:r>
      <w:r w:rsidRPr="002D37EC">
        <w:rPr>
          <w:rFonts w:ascii="Verdana" w:eastAsia="Calibri" w:hAnsi="Verdana" w:cs="Times New Roman"/>
          <w:color w:val="000000"/>
          <w:sz w:val="24"/>
          <w:szCs w:val="24"/>
        </w:rPr>
        <w:t>„АТАКА”</w:t>
      </w:r>
      <w:r w:rsidRPr="002D37EC">
        <w:rPr>
          <w:rFonts w:ascii="Verdana" w:hAnsi="Verdana"/>
          <w:sz w:val="24"/>
          <w:szCs w:val="24"/>
        </w:rPr>
        <w:t xml:space="preserve"> за участие в изборите за общински съветници и кметове на 25 октомври 2015 г.</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2. Приемане на решение за регистрация на политическа партия „ДВИЖЕНИЕ ДЕМОКРАТИЧНО ДЕЙСТВИЕ - ДЗ“</w:t>
      </w:r>
    </w:p>
    <w:p w:rsidR="007B5894" w:rsidRPr="002D37EC" w:rsidRDefault="007B5894" w:rsidP="007B5894">
      <w:pPr>
        <w:spacing w:after="0" w:line="240" w:lineRule="auto"/>
        <w:ind w:firstLine="851"/>
        <w:jc w:val="both"/>
        <w:rPr>
          <w:rFonts w:ascii="Verdana" w:eastAsia="Calibri" w:hAnsi="Verdana" w:cs="Times New Roman"/>
          <w:sz w:val="24"/>
          <w:szCs w:val="24"/>
        </w:rPr>
      </w:pPr>
      <w:r w:rsidRPr="002D37EC">
        <w:rPr>
          <w:rFonts w:ascii="Verdana" w:eastAsia="Calibri" w:hAnsi="Verdana" w:cs="Times New Roman"/>
          <w:sz w:val="24"/>
          <w:szCs w:val="24"/>
        </w:rPr>
        <w:t xml:space="preserve">3.  Приемане на решение за регистрация на местна коалиция </w:t>
      </w:r>
      <w:r w:rsidRPr="002D37EC">
        <w:rPr>
          <w:rFonts w:ascii="Verdana" w:eastAsia="Calibri" w:hAnsi="Verdana" w:cs="Times New Roman"/>
          <w:color w:val="000000"/>
          <w:sz w:val="24"/>
          <w:szCs w:val="24"/>
        </w:rPr>
        <w:t>„АБВ и ЗЕМЕДЕЛЦИ” – АЛТЕРНАТИВА ЗА БЪЛГАРСКО ВЪЗРАЖДАНЕ (АБВ), ЗЕМЕДЕЛСКИ СЪЮЗ ”АЛЕКСАНДЪР СТАМБОЛИЙСКИ”</w:t>
      </w:r>
      <w:r w:rsidRPr="002D37EC">
        <w:rPr>
          <w:rFonts w:ascii="Verdana" w:eastAsia="Calibri" w:hAnsi="Verdana" w:cs="Times New Roman"/>
          <w:sz w:val="24"/>
          <w:szCs w:val="24"/>
        </w:rPr>
        <w:t xml:space="preserve"> за участие в изборите за общински съветници и кметове на 25 октомври 2015 г.</w:t>
      </w:r>
    </w:p>
    <w:p w:rsidR="007B5894" w:rsidRPr="002D37EC" w:rsidRDefault="007B5894" w:rsidP="007B5894">
      <w:pPr>
        <w:pStyle w:val="a3"/>
        <w:ind w:firstLine="851"/>
        <w:jc w:val="both"/>
        <w:rPr>
          <w:rFonts w:ascii="Verdana" w:hAnsi="Verdana"/>
          <w:sz w:val="24"/>
          <w:szCs w:val="24"/>
        </w:rPr>
      </w:pPr>
      <w:r w:rsidRPr="002D37EC">
        <w:rPr>
          <w:rFonts w:ascii="Verdana" w:eastAsia="Calibri" w:hAnsi="Verdana" w:cs="Times New Roman"/>
          <w:sz w:val="24"/>
          <w:szCs w:val="24"/>
        </w:rPr>
        <w:t xml:space="preserve">4. </w:t>
      </w:r>
      <w:r w:rsidRPr="002D37EC">
        <w:rPr>
          <w:rFonts w:ascii="Verdana" w:hAnsi="Verdana"/>
          <w:sz w:val="24"/>
          <w:szCs w:val="24"/>
        </w:rPr>
        <w:t xml:space="preserve">Приемане на решение за регистрация на политическа партия </w:t>
      </w:r>
      <w:r w:rsidRPr="002D37EC">
        <w:rPr>
          <w:rFonts w:ascii="Verdana" w:eastAsia="Calibri" w:hAnsi="Verdana" w:cs="Times New Roman"/>
          <w:color w:val="000000"/>
          <w:sz w:val="24"/>
          <w:szCs w:val="24"/>
        </w:rPr>
        <w:t>„ДВИЖЕНИЕ 21”</w:t>
      </w:r>
      <w:r w:rsidRPr="002D37EC">
        <w:rPr>
          <w:rFonts w:ascii="Verdana" w:hAnsi="Verdana"/>
          <w:sz w:val="24"/>
          <w:szCs w:val="24"/>
        </w:rPr>
        <w:t xml:space="preserve"> за участие в изборите за общински съветници и кметове на 25 октомври 2015 г.</w:t>
      </w:r>
    </w:p>
    <w:p w:rsidR="007B5894" w:rsidRPr="002D37EC" w:rsidRDefault="007B5894" w:rsidP="007B5894">
      <w:pPr>
        <w:spacing w:after="0" w:line="240" w:lineRule="auto"/>
        <w:ind w:firstLine="851"/>
        <w:jc w:val="both"/>
        <w:rPr>
          <w:rFonts w:ascii="Verdana" w:eastAsia="Calibri" w:hAnsi="Verdana" w:cs="Times New Roman"/>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На заседанието на комисията присъстваха членове на ОИК-Нова Загора, както следва: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Председател: Сергей Иванович Дериволков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Зам.председател: Марияна Панайотова Михайлова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Секретар Христо Танев Колев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Членове:</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Велина Павлова Колева</w:t>
      </w:r>
      <w:r w:rsidRPr="002D37EC">
        <w:rPr>
          <w:rFonts w:ascii="Verdana" w:hAnsi="Verdana"/>
          <w:sz w:val="24"/>
          <w:szCs w:val="24"/>
        </w:rPr>
        <w:tab/>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Румянка Димитрова Русева</w:t>
      </w:r>
      <w:r w:rsidRPr="002D37EC">
        <w:rPr>
          <w:rFonts w:ascii="Verdana" w:hAnsi="Verdana"/>
          <w:sz w:val="24"/>
          <w:szCs w:val="24"/>
        </w:rPr>
        <w:tab/>
      </w:r>
      <w:r w:rsidRPr="002D37EC">
        <w:rPr>
          <w:rFonts w:ascii="Verdana" w:hAnsi="Verdana"/>
          <w:sz w:val="24"/>
          <w:szCs w:val="24"/>
        </w:rPr>
        <w:tab/>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Владимир Христов Михайлов</w:t>
      </w:r>
      <w:r w:rsidRPr="002D37EC">
        <w:rPr>
          <w:rFonts w:ascii="Verdana" w:hAnsi="Verdana"/>
          <w:sz w:val="24"/>
          <w:szCs w:val="24"/>
        </w:rPr>
        <w:tab/>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Християна Йорданова </w:t>
      </w:r>
      <w:proofErr w:type="spellStart"/>
      <w:r w:rsidRPr="002D37EC">
        <w:rPr>
          <w:rFonts w:ascii="Verdana" w:hAnsi="Verdana"/>
          <w:sz w:val="24"/>
          <w:szCs w:val="24"/>
        </w:rPr>
        <w:t>Йорданова</w:t>
      </w:r>
      <w:proofErr w:type="spellEnd"/>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Пламен Динев </w:t>
      </w:r>
      <w:proofErr w:type="spellStart"/>
      <w:r w:rsidRPr="002D37EC">
        <w:rPr>
          <w:rFonts w:ascii="Verdana" w:hAnsi="Verdana"/>
          <w:sz w:val="24"/>
          <w:szCs w:val="24"/>
        </w:rPr>
        <w:t>Динев</w:t>
      </w:r>
      <w:proofErr w:type="spellEnd"/>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Росица Минкова Динева</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7B5894" w:rsidRPr="002D37EC" w:rsidRDefault="007B5894" w:rsidP="007B5894">
      <w:pPr>
        <w:pStyle w:val="a3"/>
        <w:ind w:firstLine="851"/>
        <w:jc w:val="both"/>
        <w:rPr>
          <w:rFonts w:ascii="Verdana" w:hAnsi="Verdana"/>
          <w:sz w:val="24"/>
          <w:szCs w:val="24"/>
          <w:u w:val="single"/>
        </w:rPr>
      </w:pPr>
    </w:p>
    <w:p w:rsidR="007B5894" w:rsidRPr="002D37EC" w:rsidRDefault="007B5894" w:rsidP="007B5894">
      <w:pPr>
        <w:pStyle w:val="a3"/>
        <w:ind w:firstLine="851"/>
        <w:jc w:val="both"/>
        <w:rPr>
          <w:rFonts w:ascii="Verdana" w:hAnsi="Verdana"/>
          <w:sz w:val="24"/>
          <w:szCs w:val="24"/>
          <w:u w:val="single"/>
        </w:rPr>
      </w:pPr>
      <w:r w:rsidRPr="002D37EC">
        <w:rPr>
          <w:rFonts w:ascii="Verdana" w:hAnsi="Verdana"/>
          <w:sz w:val="24"/>
          <w:szCs w:val="24"/>
          <w:u w:val="single"/>
        </w:rPr>
        <w:t>По т. 1 от дневния ред.</w:t>
      </w:r>
    </w:p>
    <w:p w:rsidR="007B5894" w:rsidRPr="002D37EC" w:rsidRDefault="007B5894" w:rsidP="007B5894">
      <w:pPr>
        <w:pStyle w:val="a3"/>
        <w:ind w:firstLine="851"/>
        <w:jc w:val="both"/>
        <w:rPr>
          <w:rFonts w:ascii="Verdana" w:hAnsi="Verdana"/>
          <w:sz w:val="24"/>
          <w:szCs w:val="24"/>
          <w:u w:val="single"/>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На 13.09.2015 г. са постъпили заявления от Политическа партия „</w:t>
      </w:r>
      <w:r w:rsidRPr="002D37EC">
        <w:rPr>
          <w:rFonts w:ascii="Verdana" w:eastAsia="Calibri" w:hAnsi="Verdana" w:cs="Times New Roman"/>
          <w:color w:val="000000"/>
          <w:sz w:val="24"/>
          <w:szCs w:val="24"/>
        </w:rPr>
        <w:t>АТАКА”</w:t>
      </w:r>
      <w:r w:rsidRPr="002D37EC">
        <w:rPr>
          <w:rFonts w:ascii="Verdana" w:hAnsi="Verdana"/>
          <w:sz w:val="24"/>
          <w:szCs w:val="24"/>
        </w:rPr>
        <w:t xml:space="preserve"> за участие в местните изборите за общински съветници и кметове на 25.10.2015 г., както следва: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1.1.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29 на 13.09.2015 г. в 11,12 часа.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1.2.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 30  на 13.09.2015 г. в 11:14 часа;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1.3. Заявление вписано в Регистъра на партиите/коалициите от партии/инициативните комитети за участие в изборите за кмет на община Нова Загора под № 31 на 13.09.2015 г. в 11.15 часа.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Към заявлението са приложени следните документи: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lastRenderedPageBreak/>
        <w:t>а/ Удостоверение № 48/08.09.2015г. на Централна избирателна комисия;</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б/ Пълномощно от Волен Николов Сидеров, в качеството му на председател и представляващ на ПП „</w:t>
      </w:r>
      <w:r w:rsidRPr="002D37EC">
        <w:rPr>
          <w:rFonts w:ascii="Verdana" w:eastAsia="Calibri" w:hAnsi="Verdana" w:cs="Times New Roman"/>
          <w:color w:val="000000"/>
          <w:sz w:val="24"/>
          <w:szCs w:val="24"/>
        </w:rPr>
        <w:t>АТАКА”</w:t>
      </w:r>
      <w:r w:rsidRPr="002D37EC">
        <w:rPr>
          <w:rFonts w:ascii="Verdana" w:hAnsi="Verdana"/>
          <w:sz w:val="24"/>
          <w:szCs w:val="24"/>
        </w:rPr>
        <w:t xml:space="preserve"> , с което е упълномощен Димитър Димчев Димов да представлява ПП „АТАКА“ на територията на област Сливен, с правото да </w:t>
      </w:r>
      <w:proofErr w:type="spellStart"/>
      <w:r w:rsidRPr="002D37EC">
        <w:rPr>
          <w:rFonts w:ascii="Verdana" w:hAnsi="Verdana"/>
          <w:sz w:val="24"/>
          <w:szCs w:val="24"/>
        </w:rPr>
        <w:t>преупълномощава</w:t>
      </w:r>
      <w:proofErr w:type="spellEnd"/>
      <w:r w:rsidRPr="002D37EC">
        <w:rPr>
          <w:rFonts w:ascii="Verdana" w:hAnsi="Verdana"/>
          <w:sz w:val="24"/>
          <w:szCs w:val="24"/>
        </w:rPr>
        <w:t xml:space="preserve"> трети лица със същите права по пълномощното.</w:t>
      </w:r>
    </w:p>
    <w:p w:rsidR="007B5894" w:rsidRPr="002D37EC" w:rsidRDefault="007B5894" w:rsidP="007B5894">
      <w:pPr>
        <w:pStyle w:val="a3"/>
        <w:ind w:firstLine="851"/>
        <w:jc w:val="both"/>
        <w:rPr>
          <w:rFonts w:ascii="Verdana" w:eastAsia="Calibri" w:hAnsi="Verdana" w:cs="Times New Roman"/>
          <w:color w:val="000000"/>
          <w:sz w:val="24"/>
          <w:szCs w:val="24"/>
        </w:rPr>
      </w:pPr>
      <w:r w:rsidRPr="002D37EC">
        <w:rPr>
          <w:rFonts w:ascii="Verdana" w:hAnsi="Verdana"/>
          <w:sz w:val="24"/>
          <w:szCs w:val="24"/>
        </w:rPr>
        <w:t xml:space="preserve">в/  Пълномощно от Димитър Димчев Димов, който в качеството му на представляващ </w:t>
      </w:r>
      <w:r w:rsidRPr="002D37EC">
        <w:rPr>
          <w:rFonts w:ascii="Verdana" w:eastAsia="Calibri" w:hAnsi="Verdana" w:cs="Times New Roman"/>
          <w:color w:val="000000"/>
          <w:sz w:val="24"/>
          <w:szCs w:val="24"/>
        </w:rPr>
        <w:t xml:space="preserve">ПП „АТАКА“  </w:t>
      </w:r>
      <w:r w:rsidRPr="002D37EC">
        <w:rPr>
          <w:rFonts w:ascii="Verdana" w:hAnsi="Verdana"/>
          <w:sz w:val="24"/>
          <w:szCs w:val="24"/>
        </w:rPr>
        <w:t xml:space="preserve">на територията на област Сливен упълномощава Стоян Стаматов Пенев  да представлява </w:t>
      </w:r>
      <w:r w:rsidRPr="002D37EC">
        <w:rPr>
          <w:rFonts w:ascii="Verdana" w:eastAsia="Calibri" w:hAnsi="Verdana" w:cs="Times New Roman"/>
          <w:color w:val="000000"/>
          <w:sz w:val="24"/>
          <w:szCs w:val="24"/>
        </w:rPr>
        <w:t>ПП „АТАКА“  пред ОИК – Нова Загора.</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Комисията, след като се запозна с представените към заявлението документи от Политическа партия ПП „АТАКА“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С оглед на установено, и на основание чл. 87, ал. 1, т. 12 и чл. 147, ал. 5 и ал.6 от Изборния кодекс, Общинска избирателна комисия Нова Загора</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РЕШИ</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1. Регистрира политическа партия ПП „АТАКА“  за участие в изборите на общински съветници в Община Нова Загора на 25.10.2015г.</w:t>
      </w:r>
    </w:p>
    <w:p w:rsidR="007B5894" w:rsidRPr="002D37EC" w:rsidRDefault="007B5894" w:rsidP="007B5894">
      <w:pPr>
        <w:pStyle w:val="a3"/>
        <w:ind w:firstLine="851"/>
        <w:jc w:val="both"/>
        <w:rPr>
          <w:rFonts w:ascii="Verdana" w:hAnsi="Verdana" w:cs="Times New Roman"/>
          <w:sz w:val="24"/>
          <w:szCs w:val="24"/>
        </w:rPr>
      </w:pPr>
      <w:r w:rsidRPr="002D37EC">
        <w:rPr>
          <w:rFonts w:ascii="Verdana" w:hAnsi="Verdana"/>
          <w:sz w:val="24"/>
          <w:szCs w:val="24"/>
        </w:rPr>
        <w:t xml:space="preserve">2. Регистрира политическа партия </w:t>
      </w:r>
      <w:r w:rsidRPr="002D37EC">
        <w:rPr>
          <w:rFonts w:ascii="Verdana" w:eastAsia="Calibri" w:hAnsi="Verdana" w:cs="Times New Roman"/>
          <w:color w:val="000000"/>
          <w:sz w:val="24"/>
          <w:szCs w:val="24"/>
        </w:rPr>
        <w:t xml:space="preserve"> ПП „АТАКА“  </w:t>
      </w:r>
      <w:r w:rsidRPr="002D37EC">
        <w:rPr>
          <w:rFonts w:ascii="Verdana" w:hAnsi="Verdana"/>
          <w:sz w:val="24"/>
          <w:szCs w:val="24"/>
        </w:rPr>
        <w:t>за участие в изборите кметове на кметства в Община Нова Загора, както следва:</w:t>
      </w:r>
      <w:r w:rsidRPr="002D37EC">
        <w:rPr>
          <w:rFonts w:ascii="Verdana" w:hAnsi="Verdana" w:cs="Times New Roman"/>
          <w:sz w:val="24"/>
          <w:szCs w:val="24"/>
        </w:rPr>
        <w:t xml:space="preserve"> </w:t>
      </w:r>
    </w:p>
    <w:p w:rsidR="007B5894" w:rsidRPr="002D37EC" w:rsidRDefault="007B5894" w:rsidP="007B5894">
      <w:pPr>
        <w:pStyle w:val="a3"/>
        <w:ind w:firstLine="851"/>
        <w:jc w:val="both"/>
        <w:rPr>
          <w:rFonts w:ascii="Verdana" w:hAnsi="Verdana"/>
          <w:sz w:val="24"/>
          <w:szCs w:val="24"/>
        </w:rPr>
      </w:pPr>
      <w:r w:rsidRPr="002D37EC">
        <w:rPr>
          <w:rFonts w:ascii="Verdana" w:hAnsi="Verdana" w:cs="Times New Roman"/>
          <w:sz w:val="24"/>
          <w:szCs w:val="24"/>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3. Регистрира политическа партия ПП „АТАКА“  за участие в изборите  за кмет на община Нова Загора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Християна Йорданова </w:t>
      </w:r>
      <w:proofErr w:type="spellStart"/>
      <w:r w:rsidRPr="002D37EC">
        <w:rPr>
          <w:rFonts w:ascii="Verdana" w:hAnsi="Verdana"/>
          <w:sz w:val="24"/>
          <w:szCs w:val="24"/>
        </w:rPr>
        <w:t>Йорданова</w:t>
      </w:r>
      <w:proofErr w:type="spellEnd"/>
      <w:r w:rsidRPr="002D37EC">
        <w:rPr>
          <w:rFonts w:ascii="Verdana" w:hAnsi="Verdana"/>
          <w:sz w:val="24"/>
          <w:szCs w:val="24"/>
        </w:rPr>
        <w:t xml:space="preserve"> Пламен Динев </w:t>
      </w:r>
      <w:proofErr w:type="spellStart"/>
      <w:r w:rsidRPr="002D37EC">
        <w:rPr>
          <w:rFonts w:ascii="Verdana" w:hAnsi="Verdana"/>
          <w:sz w:val="24"/>
          <w:szCs w:val="24"/>
        </w:rPr>
        <w:t>Динев</w:t>
      </w:r>
      <w:proofErr w:type="spellEnd"/>
      <w:r w:rsidRPr="002D37EC">
        <w:rPr>
          <w:rFonts w:ascii="Verdana" w:hAnsi="Verdana"/>
          <w:sz w:val="24"/>
          <w:szCs w:val="24"/>
        </w:rPr>
        <w:t xml:space="preserve"> Росица Минкова Динева „ЗА” и 0 „ПРОТИВ”.</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u w:val="single"/>
        </w:rPr>
        <w:t>По т. 2 от дневния ред</w:t>
      </w:r>
      <w:r w:rsidRPr="002D37EC">
        <w:rPr>
          <w:rFonts w:ascii="Verdana" w:hAnsi="Verdana"/>
          <w:sz w:val="24"/>
          <w:szCs w:val="24"/>
        </w:rPr>
        <w:t xml:space="preserve"> </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На 13.09.2015 г. са постъпили заявления от Политическа партия „ДВИЖЕНИЕ ДЕМОКРАТИЧНО ДЕЙСТВИЕ - ДЗ“ за участие в местните изборите за общински съветници и кметове на 25.10.2015 г., както следва: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lastRenderedPageBreak/>
        <w:t>2.1.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32 на 13.09.2015 г. в 12,00 часа.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2.2. Заявление вписано в Регистъра на партиите/коалициите от партии/инициативните комитети за участие в изборите за кмет на  кметство с.Баня в заявление под № 33 на 13.09.2015 г. в 12:05 часа;</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Към заявлението са приложени следните документи: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а/ Удостоверение №27/04.09.2015г. на Централна избирателна комисия;</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б/ Пълномощно от Стефан </w:t>
      </w:r>
      <w:proofErr w:type="spellStart"/>
      <w:r w:rsidRPr="002D37EC">
        <w:rPr>
          <w:rFonts w:ascii="Verdana" w:hAnsi="Verdana"/>
          <w:sz w:val="24"/>
          <w:szCs w:val="24"/>
        </w:rPr>
        <w:t>Титков</w:t>
      </w:r>
      <w:proofErr w:type="spellEnd"/>
      <w:r w:rsidRPr="002D37EC">
        <w:rPr>
          <w:rFonts w:ascii="Verdana" w:hAnsi="Verdana"/>
          <w:sz w:val="24"/>
          <w:szCs w:val="24"/>
        </w:rPr>
        <w:t xml:space="preserve"> Иванов в качеството му на председател и представляващ на ПП</w:t>
      </w:r>
      <w:r w:rsidRPr="002D37EC">
        <w:rPr>
          <w:rFonts w:ascii="Verdana" w:eastAsia="Calibri" w:hAnsi="Verdana" w:cs="Times New Roman"/>
          <w:color w:val="000000"/>
          <w:sz w:val="24"/>
          <w:szCs w:val="24"/>
        </w:rPr>
        <w:t xml:space="preserve"> </w:t>
      </w:r>
      <w:r w:rsidRPr="002D37EC">
        <w:rPr>
          <w:rFonts w:ascii="Verdana" w:hAnsi="Verdana"/>
          <w:sz w:val="24"/>
          <w:szCs w:val="24"/>
        </w:rPr>
        <w:t xml:space="preserve">„ДВИЖЕНИЕ ДЕМОКРАТИЧНО ДЕЙСТВИЕ - ДЗ“, с което е упълномощен Пеньо Семков </w:t>
      </w:r>
      <w:proofErr w:type="spellStart"/>
      <w:r w:rsidRPr="002D37EC">
        <w:rPr>
          <w:rFonts w:ascii="Verdana" w:hAnsi="Verdana"/>
          <w:sz w:val="24"/>
          <w:szCs w:val="24"/>
        </w:rPr>
        <w:t>Семков</w:t>
      </w:r>
      <w:proofErr w:type="spellEnd"/>
      <w:r w:rsidRPr="002D37EC">
        <w:rPr>
          <w:rFonts w:ascii="Verdana" w:hAnsi="Verdana"/>
          <w:sz w:val="24"/>
          <w:szCs w:val="24"/>
        </w:rPr>
        <w:t xml:space="preserve"> да представлява ПП</w:t>
      </w:r>
      <w:r w:rsidRPr="002D37EC">
        <w:rPr>
          <w:rFonts w:ascii="Verdana" w:eastAsia="Calibri" w:hAnsi="Verdana" w:cs="Times New Roman"/>
          <w:color w:val="000000"/>
          <w:sz w:val="24"/>
          <w:szCs w:val="24"/>
        </w:rPr>
        <w:t xml:space="preserve"> </w:t>
      </w:r>
      <w:r w:rsidRPr="002D37EC">
        <w:rPr>
          <w:rFonts w:ascii="Verdana" w:hAnsi="Verdana"/>
          <w:sz w:val="24"/>
          <w:szCs w:val="24"/>
        </w:rPr>
        <w:t>„ДВИЖЕНИЕ ДЕМОКРАТИЧНО ДЕЙСТВИЕ - ДЗ“ на територията на област Сливен.</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Комисията, след като се запозна с представените към заявлението документи от ПП</w:t>
      </w:r>
      <w:r w:rsidRPr="002D37EC">
        <w:rPr>
          <w:rFonts w:ascii="Verdana" w:eastAsia="Calibri" w:hAnsi="Verdana" w:cs="Times New Roman"/>
          <w:color w:val="000000"/>
          <w:sz w:val="24"/>
          <w:szCs w:val="24"/>
        </w:rPr>
        <w:t xml:space="preserve"> </w:t>
      </w:r>
      <w:r w:rsidRPr="002D37EC">
        <w:rPr>
          <w:rFonts w:ascii="Verdana" w:hAnsi="Verdana"/>
          <w:sz w:val="24"/>
          <w:szCs w:val="24"/>
        </w:rPr>
        <w:t>„ДВИЖЕНИЕ ДЕМОКРАТИЧНО ДЕЙСТВИЕ - ДЗ“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С оглед на установено, и на основание чл. 87, ал. 1, т. 12 и чл. 147, ал. 5 и ал.6 от Изборния кодекс, Общинска избирателна комисия Нова Загора</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РЕШИ</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1. Регистрира политическа партия ПП</w:t>
      </w:r>
      <w:r w:rsidRPr="002D37EC">
        <w:rPr>
          <w:rFonts w:ascii="Verdana" w:eastAsia="Calibri" w:hAnsi="Verdana" w:cs="Times New Roman"/>
          <w:color w:val="000000"/>
          <w:sz w:val="24"/>
          <w:szCs w:val="24"/>
        </w:rPr>
        <w:t xml:space="preserve"> </w:t>
      </w:r>
      <w:r w:rsidRPr="002D37EC">
        <w:rPr>
          <w:rFonts w:ascii="Verdana" w:hAnsi="Verdana"/>
          <w:sz w:val="24"/>
          <w:szCs w:val="24"/>
        </w:rPr>
        <w:t>„ДВИЖЕНИЕ ДЕМОКРАТИЧНО ДЕЙСТВИЕ - ДЗ“ за участие в изборите на общински съветници в Община Нова Загора на 25.10.2015г.</w:t>
      </w:r>
    </w:p>
    <w:p w:rsidR="007B5894" w:rsidRPr="002D37EC" w:rsidRDefault="007B5894" w:rsidP="007B5894">
      <w:pPr>
        <w:pStyle w:val="a3"/>
        <w:ind w:firstLine="851"/>
        <w:jc w:val="both"/>
        <w:rPr>
          <w:rFonts w:ascii="Verdana" w:hAnsi="Verdana" w:cs="Times New Roman"/>
          <w:sz w:val="24"/>
          <w:szCs w:val="24"/>
        </w:rPr>
      </w:pPr>
      <w:r w:rsidRPr="002D37EC">
        <w:rPr>
          <w:rFonts w:ascii="Verdana" w:hAnsi="Verdana"/>
          <w:sz w:val="24"/>
          <w:szCs w:val="24"/>
        </w:rPr>
        <w:t xml:space="preserve">2. Регистрира политическа партия </w:t>
      </w:r>
      <w:r w:rsidRPr="002D37EC">
        <w:rPr>
          <w:rFonts w:ascii="Verdana" w:eastAsia="Calibri" w:hAnsi="Verdana" w:cs="Times New Roman"/>
          <w:color w:val="000000"/>
          <w:sz w:val="24"/>
          <w:szCs w:val="24"/>
        </w:rPr>
        <w:t xml:space="preserve"> </w:t>
      </w:r>
      <w:r w:rsidRPr="002D37EC">
        <w:rPr>
          <w:rFonts w:ascii="Verdana" w:hAnsi="Verdana"/>
          <w:sz w:val="24"/>
          <w:szCs w:val="24"/>
        </w:rPr>
        <w:t>„ДВИЖЕНИЕ ДЕМОКРАТИЧНО ДЕЙСТВИЕ - ДЗ“ за участие в изборите кметове на кметства в Община Нова Загора, както следва:</w:t>
      </w:r>
      <w:r w:rsidRPr="002D37EC">
        <w:rPr>
          <w:rFonts w:ascii="Verdana" w:hAnsi="Verdana" w:cs="Times New Roman"/>
          <w:sz w:val="24"/>
          <w:szCs w:val="24"/>
        </w:rPr>
        <w:t xml:space="preserve"> </w:t>
      </w:r>
    </w:p>
    <w:p w:rsidR="007B5894" w:rsidRPr="002D37EC" w:rsidRDefault="007B5894" w:rsidP="007B5894">
      <w:pPr>
        <w:pStyle w:val="a3"/>
        <w:ind w:firstLine="851"/>
        <w:jc w:val="both"/>
        <w:rPr>
          <w:rFonts w:ascii="Verdana" w:hAnsi="Verdana"/>
          <w:sz w:val="24"/>
          <w:szCs w:val="24"/>
        </w:rPr>
      </w:pPr>
      <w:r w:rsidRPr="002D37EC">
        <w:rPr>
          <w:rFonts w:ascii="Verdana" w:hAnsi="Verdana" w:cs="Times New Roman"/>
          <w:sz w:val="24"/>
          <w:szCs w:val="24"/>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7B5894" w:rsidRPr="002D37EC" w:rsidRDefault="007B5894" w:rsidP="007B5894">
      <w:pPr>
        <w:pStyle w:val="a3"/>
        <w:ind w:firstLine="851"/>
        <w:jc w:val="both"/>
        <w:rPr>
          <w:rFonts w:ascii="Verdana" w:hAnsi="Verdana"/>
          <w:sz w:val="24"/>
          <w:szCs w:val="24"/>
        </w:rPr>
      </w:pPr>
    </w:p>
    <w:p w:rsidR="007B5894" w:rsidRPr="002D37EC" w:rsidRDefault="004E5968" w:rsidP="007B5894">
      <w:pPr>
        <w:pStyle w:val="a3"/>
        <w:ind w:firstLine="851"/>
        <w:jc w:val="both"/>
        <w:rPr>
          <w:rFonts w:ascii="Verdana" w:hAnsi="Verdana"/>
          <w:sz w:val="24"/>
          <w:szCs w:val="24"/>
        </w:rPr>
      </w:pPr>
      <w:r w:rsidRPr="002D37EC">
        <w:rPr>
          <w:rFonts w:ascii="Verdana" w:hAnsi="Verdana"/>
          <w:sz w:val="24"/>
          <w:szCs w:val="24"/>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Християна Йорданова </w:t>
      </w:r>
      <w:proofErr w:type="spellStart"/>
      <w:r w:rsidRPr="002D37EC">
        <w:rPr>
          <w:rFonts w:ascii="Verdana" w:hAnsi="Verdana"/>
          <w:sz w:val="24"/>
          <w:szCs w:val="24"/>
        </w:rPr>
        <w:t>Йорданова</w:t>
      </w:r>
      <w:proofErr w:type="spellEnd"/>
      <w:r w:rsidRPr="002D37EC">
        <w:rPr>
          <w:rFonts w:ascii="Verdana" w:hAnsi="Verdana"/>
          <w:sz w:val="24"/>
          <w:szCs w:val="24"/>
        </w:rPr>
        <w:t xml:space="preserve"> Пламен Динев </w:t>
      </w:r>
      <w:proofErr w:type="spellStart"/>
      <w:r w:rsidRPr="002D37EC">
        <w:rPr>
          <w:rFonts w:ascii="Verdana" w:hAnsi="Verdana"/>
          <w:sz w:val="24"/>
          <w:szCs w:val="24"/>
        </w:rPr>
        <w:t>Динев</w:t>
      </w:r>
      <w:proofErr w:type="spellEnd"/>
      <w:r w:rsidRPr="002D37EC">
        <w:rPr>
          <w:rFonts w:ascii="Verdana" w:hAnsi="Verdana"/>
          <w:sz w:val="24"/>
          <w:szCs w:val="24"/>
        </w:rPr>
        <w:t xml:space="preserve"> Росица Минкова Динева „ЗА” и 0 „ПРОТИВ”.</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По т. 3 от дневния ред.</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На 13.09.2015 г. са постъпили заявления от местна коалиция „АБВ И ЗЕМЕДЕЛЦИ” – АЛТЕРНАТИВА ЗА БЪЛГАРСКО ВЪЗРАЖДАНЕ (АБВ) ЗЕМЕДЕЛСКИ </w:t>
      </w:r>
      <w:r w:rsidRPr="002D37EC">
        <w:rPr>
          <w:rFonts w:ascii="Verdana" w:hAnsi="Verdana"/>
          <w:sz w:val="24"/>
          <w:szCs w:val="24"/>
        </w:rPr>
        <w:lastRenderedPageBreak/>
        <w:t>СЪЮЗ „АЛЕКСАНДЪР СТАМБОЛИЙСКИ” за участие в местните изборите за общински съветници и кметове на 25.10.2015 г., както следва:</w:t>
      </w:r>
    </w:p>
    <w:p w:rsidR="007B5894" w:rsidRPr="002D37EC" w:rsidRDefault="007B5894" w:rsidP="007B5894">
      <w:pPr>
        <w:pStyle w:val="a3"/>
        <w:ind w:firstLine="851"/>
        <w:jc w:val="both"/>
        <w:rPr>
          <w:rFonts w:ascii="Verdana" w:eastAsia="Calibri" w:hAnsi="Verdana" w:cs="Times New Roman"/>
          <w:sz w:val="24"/>
          <w:szCs w:val="24"/>
        </w:rPr>
      </w:pP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3.1.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6 на 13.09.2015 г. в 15,00 часа.</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3.2. Заявление вписано в Регистъра на партиите/коалициите от партии/инициативните комитети за участие в изборите за кмет на Община  под №4 на 13.09.2015 г. в 14:10 часа;</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3.3.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№5 на 13.09.2015 г. в 14:22 часа;</w:t>
      </w:r>
    </w:p>
    <w:p w:rsidR="007B5894" w:rsidRPr="002D37EC" w:rsidRDefault="007B5894" w:rsidP="007B5894">
      <w:pPr>
        <w:pStyle w:val="a3"/>
        <w:ind w:firstLine="851"/>
        <w:jc w:val="both"/>
        <w:rPr>
          <w:rFonts w:ascii="Verdana" w:eastAsia="Calibri" w:hAnsi="Verdana" w:cs="Times New Roman"/>
          <w:sz w:val="24"/>
          <w:szCs w:val="24"/>
        </w:rPr>
      </w:pP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 xml:space="preserve">Към заявлението са приложени следните документи: </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а/ Удостоверение №22/03.09.2015г. на Централна избирателна комисия НА ПП „АБВ АЛТЕРНАТИВА ЗА БЪЛГАРСКО ВЪЗРАЖДАНЕ)</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б/ Удостоверение №11/31.08.2015г. на Централна избирателна комисия НА ПП ЗЕМЕДЕЛСКИ СЪЮЗ „АЛЕКСАНДЪР СТАМБОЛИЙСКИ”</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 xml:space="preserve">в/ Пълномощно от Георги </w:t>
      </w:r>
      <w:proofErr w:type="spellStart"/>
      <w:r w:rsidRPr="002D37EC">
        <w:rPr>
          <w:rFonts w:ascii="Verdana" w:eastAsia="Calibri" w:hAnsi="Verdana" w:cs="Times New Roman"/>
          <w:sz w:val="24"/>
          <w:szCs w:val="24"/>
        </w:rPr>
        <w:t>Седефчов</w:t>
      </w:r>
      <w:proofErr w:type="spellEnd"/>
      <w:r w:rsidRPr="002D37EC">
        <w:rPr>
          <w:rFonts w:ascii="Verdana" w:eastAsia="Calibri" w:hAnsi="Verdana" w:cs="Times New Roman"/>
          <w:sz w:val="24"/>
          <w:szCs w:val="24"/>
        </w:rPr>
        <w:t xml:space="preserve"> Първанов, в качеството му на председател и представляващ на ПП „АБВ (АЛТЕРНАТИВА ЗА БЪЛГАРСКО ВЪЗРАЖДАНЕ)”, с което е упълномощен Кирил Динков Пейчев да представлява партия ПП „АБВ (АЛТЕРНАТИВА ЗА БЪЛГАРСКО ВЪЗРАЖДАНЕ ” на територията на област Сливен, с правото да </w:t>
      </w:r>
      <w:proofErr w:type="spellStart"/>
      <w:r w:rsidRPr="002D37EC">
        <w:rPr>
          <w:rFonts w:ascii="Verdana" w:eastAsia="Calibri" w:hAnsi="Verdana" w:cs="Times New Roman"/>
          <w:sz w:val="24"/>
          <w:szCs w:val="24"/>
        </w:rPr>
        <w:t>преупълномощава</w:t>
      </w:r>
      <w:proofErr w:type="spellEnd"/>
      <w:r w:rsidRPr="002D37EC">
        <w:rPr>
          <w:rFonts w:ascii="Verdana" w:eastAsia="Calibri" w:hAnsi="Verdana" w:cs="Times New Roman"/>
          <w:sz w:val="24"/>
          <w:szCs w:val="24"/>
        </w:rPr>
        <w:t xml:space="preserve"> трети лица с правата по пълномощното.</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г/ Пълномощно от Кирил Динков Пейчев, в качеството му на председател и представляващ на ПП „АБВ (АЛТЕРНАТИВА ЗА БЪЛГАРСКО ВЪЗРАЖДАНЕ), с което е упълномощена  Маруся Тодорова Димова да представлява партия ПП „АБВ (АЛТЕРНАТИВА ЗА БЪЛГАРСКО ВЪЗРАЖДАНЕ) на територията на област Сливен.</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д/ Коалиционно споразумение от 07.09.2015 г. за създаване на местна коалиция от партии „</w:t>
      </w:r>
      <w:r w:rsidRPr="002D37EC">
        <w:rPr>
          <w:rFonts w:ascii="Verdana" w:hAnsi="Verdana"/>
          <w:sz w:val="24"/>
          <w:szCs w:val="24"/>
        </w:rPr>
        <w:t>АБВ И ЗЕМЕДЕЛЦИ” – АЛТЕРНАТИВА ЗА БЪЛГАРСКО ВЪЗРАЖДАНЕ (АБВ) ЗЕМЕДЕЛСКИ СЪЮЗ „АЛЕКСАНДЪР СТАМБОЛИЙСКИ”</w:t>
      </w:r>
      <w:r w:rsidRPr="002D37EC">
        <w:rPr>
          <w:rFonts w:ascii="Verdana" w:eastAsia="Calibri" w:hAnsi="Verdana" w:cs="Times New Roman"/>
          <w:sz w:val="24"/>
          <w:szCs w:val="24"/>
        </w:rPr>
        <w:t xml:space="preserve"> за участие в изборите за общински съветници, кмет на община и кмет на кметство в Община Нова Загора насрочени за 25.10.2015 г.</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е/  Протокол от  07.09.2015 г от коалиционна среща между ПП„АБВ АЛТЕРНАТИВА ЗА БЪЛГАРСКО ВЪЗРАЖДАНЕ) и ПП ЗЕМЕДЕЛСКИ СЪЮЗ „АЛЕКСАНДЪР СТАМБОЛИЙСКИ”</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 xml:space="preserve">ж/ Образец от подпис на Маруся Тодорова Димова, в качеството си на представляваща ПП „АБВ АЛТЕРНАТИВА ЗА БЪЛГАРСКО ВЪЗРАЖДАНЕ) и Пламен Стоянов </w:t>
      </w:r>
      <w:proofErr w:type="spellStart"/>
      <w:r w:rsidRPr="002D37EC">
        <w:rPr>
          <w:rFonts w:ascii="Verdana" w:eastAsia="Calibri" w:hAnsi="Verdana" w:cs="Times New Roman"/>
          <w:sz w:val="24"/>
          <w:szCs w:val="24"/>
        </w:rPr>
        <w:t>Леонов</w:t>
      </w:r>
      <w:proofErr w:type="spellEnd"/>
      <w:r w:rsidRPr="002D37EC">
        <w:rPr>
          <w:rFonts w:ascii="Verdana" w:eastAsia="Calibri" w:hAnsi="Verdana" w:cs="Times New Roman"/>
          <w:sz w:val="24"/>
          <w:szCs w:val="24"/>
        </w:rPr>
        <w:t xml:space="preserve"> – представител на ПП ЗЕМЕДЕЛСКИ СЪЮЗ „АЛЕКСАНДЪР СТАМБОЛИЙСКИ”</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з/ Удостоверение от  „Банка ДСК” ЕАД от 09.09.2015 г..</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Комисията, след като се запозна с представените към заявлението документи от Политическа партия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 xml:space="preserve">С оглед на установено, и на основание чл. 87, ал. 1, т. 12 и чл. 148, ал. 6 от Изборния кодекс, Общинска избирателна комисия Нова Загора </w:t>
      </w:r>
      <w:proofErr w:type="spellStart"/>
      <w:r w:rsidRPr="002D37EC">
        <w:rPr>
          <w:rFonts w:ascii="Verdana" w:eastAsia="Calibri" w:hAnsi="Verdana" w:cs="Times New Roman"/>
          <w:sz w:val="24"/>
          <w:szCs w:val="24"/>
        </w:rPr>
        <w:t>Загора</w:t>
      </w:r>
      <w:proofErr w:type="spellEnd"/>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b/>
          <w:sz w:val="24"/>
          <w:szCs w:val="24"/>
        </w:rPr>
        <w:t>РЕШИ</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lastRenderedPageBreak/>
        <w:t>1. Регистрира политическа партия „„АБВ И ЗЕМЕДЕЛЦИ” – АЛТЕРНАТИВА ЗА БЪЛГАРСКО ВЪЗРАЖДАНЕ (АБВ) ЗЕМЕДЕЛСКИ СЪЮЗ „АЛЕКСАНДЪР СТАМБОЛИЙСКИ””</w:t>
      </w:r>
      <w:r w:rsidRPr="002D37EC">
        <w:rPr>
          <w:rFonts w:ascii="Verdana" w:eastAsia="Calibri" w:hAnsi="Verdana" w:cs="Times New Roman"/>
          <w:color w:val="000000"/>
          <w:sz w:val="24"/>
          <w:szCs w:val="24"/>
        </w:rPr>
        <w:t xml:space="preserve"> </w:t>
      </w:r>
      <w:r w:rsidRPr="002D37EC">
        <w:rPr>
          <w:rFonts w:ascii="Verdana" w:hAnsi="Verdana"/>
          <w:sz w:val="24"/>
          <w:szCs w:val="24"/>
        </w:rPr>
        <w:t xml:space="preserve"> за участие в изборите за кмет на Община Нова Загора на 25.10.2015г.</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2. Регистрира политическа партия „„АБВ И ЗЕМЕДЕЛЦИ” – АЛТЕРНАТИВА ЗА БЪЛГАРСКО ВЪЗРАЖДАНЕ (АБВ) ЗЕМЕДЕЛСКИ СЪЮЗ „АЛЕКСАНДЪР СТАМБОЛИЙСКИ””</w:t>
      </w:r>
      <w:r w:rsidRPr="002D37EC">
        <w:rPr>
          <w:rFonts w:ascii="Verdana" w:eastAsia="Calibri" w:hAnsi="Verdana" w:cs="Times New Roman"/>
          <w:color w:val="000000"/>
          <w:sz w:val="24"/>
          <w:szCs w:val="24"/>
        </w:rPr>
        <w:t xml:space="preserve"> </w:t>
      </w:r>
      <w:r w:rsidRPr="002D37EC">
        <w:rPr>
          <w:rFonts w:ascii="Verdana" w:hAnsi="Verdana"/>
          <w:sz w:val="24"/>
          <w:szCs w:val="24"/>
        </w:rPr>
        <w:t xml:space="preserve"> за участие в изборите на общински съветници в Община Нова Загора на 25.10.2015г.</w:t>
      </w:r>
    </w:p>
    <w:p w:rsidR="007B5894" w:rsidRPr="002D37EC" w:rsidRDefault="007B5894" w:rsidP="007B5894">
      <w:pPr>
        <w:pStyle w:val="a3"/>
        <w:ind w:firstLine="851"/>
        <w:jc w:val="both"/>
        <w:rPr>
          <w:rFonts w:ascii="Verdana" w:hAnsi="Verdana" w:cs="Times New Roman"/>
          <w:sz w:val="24"/>
          <w:szCs w:val="24"/>
        </w:rPr>
      </w:pPr>
      <w:r w:rsidRPr="002D37EC">
        <w:rPr>
          <w:rFonts w:ascii="Verdana" w:hAnsi="Verdana"/>
          <w:sz w:val="24"/>
          <w:szCs w:val="24"/>
        </w:rPr>
        <w:t>3. Регистрира политическа партия</w:t>
      </w:r>
      <w:r w:rsidRPr="002D37EC">
        <w:rPr>
          <w:rFonts w:ascii="Verdana" w:eastAsia="Calibri" w:hAnsi="Verdana" w:cs="Times New Roman"/>
          <w:color w:val="000000"/>
          <w:sz w:val="24"/>
          <w:szCs w:val="24"/>
        </w:rPr>
        <w:t xml:space="preserve"> </w:t>
      </w:r>
      <w:r w:rsidRPr="002D37EC">
        <w:rPr>
          <w:rFonts w:ascii="Verdana" w:hAnsi="Verdana"/>
          <w:sz w:val="24"/>
          <w:szCs w:val="24"/>
        </w:rPr>
        <w:t>„„АБВ И ЗЕМЕДЕЛЦИ” – АЛТЕРНАТИВА ЗА БЪЛГАРСКО ВЪЗРАЖДАНЕ (АБВ) ЗЕМЕДЕЛСКИ СЪЮЗ „АЛЕКСАНДЪР СТАМБОЛИЙСКИ””</w:t>
      </w:r>
      <w:r w:rsidRPr="002D37EC">
        <w:rPr>
          <w:rFonts w:ascii="Verdana" w:eastAsia="Calibri" w:hAnsi="Verdana" w:cs="Times New Roman"/>
          <w:color w:val="000000"/>
          <w:sz w:val="24"/>
          <w:szCs w:val="24"/>
        </w:rPr>
        <w:t xml:space="preserve"> </w:t>
      </w:r>
      <w:r w:rsidRPr="002D37EC">
        <w:rPr>
          <w:rFonts w:ascii="Verdana" w:hAnsi="Verdana"/>
          <w:sz w:val="24"/>
          <w:szCs w:val="24"/>
        </w:rPr>
        <w:t xml:space="preserve"> за участие в изборите кметове на кметства в Община Нова Загора, както следва:</w:t>
      </w:r>
      <w:r w:rsidRPr="002D37EC">
        <w:rPr>
          <w:rFonts w:ascii="Verdana" w:hAnsi="Verdana" w:cs="Times New Roman"/>
          <w:sz w:val="24"/>
          <w:szCs w:val="24"/>
        </w:rPr>
        <w:t xml:space="preserve"> </w:t>
      </w:r>
    </w:p>
    <w:p w:rsidR="007B5894" w:rsidRPr="002D37EC" w:rsidRDefault="007B5894" w:rsidP="007B5894">
      <w:pPr>
        <w:pStyle w:val="a3"/>
        <w:ind w:firstLine="851"/>
        <w:jc w:val="both"/>
        <w:rPr>
          <w:rFonts w:ascii="Verdana" w:hAnsi="Verdana"/>
          <w:sz w:val="24"/>
          <w:szCs w:val="24"/>
        </w:rPr>
      </w:pPr>
      <w:r w:rsidRPr="002D37EC">
        <w:rPr>
          <w:rFonts w:ascii="Verdana" w:hAnsi="Verdana" w:cs="Times New Roman"/>
          <w:sz w:val="24"/>
          <w:szCs w:val="24"/>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кмет на кметство с. Любенец, кмет на кметство с. Любенова Махала, кмет на кметство с. Млекарево, кмет на кметство, кмет на кметство с. Научене, кмет на кметство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7B5894" w:rsidRPr="002D37EC" w:rsidRDefault="007B5894" w:rsidP="007B5894">
      <w:pPr>
        <w:pStyle w:val="a3"/>
        <w:ind w:firstLine="851"/>
        <w:jc w:val="both"/>
        <w:rPr>
          <w:rFonts w:ascii="Verdana" w:hAnsi="Verdana"/>
          <w:sz w:val="24"/>
          <w:szCs w:val="24"/>
        </w:rPr>
      </w:pPr>
    </w:p>
    <w:p w:rsidR="007B5894" w:rsidRPr="002D37EC" w:rsidRDefault="004E5968" w:rsidP="007B5894">
      <w:pPr>
        <w:pStyle w:val="a3"/>
        <w:ind w:left="851" w:firstLine="851"/>
        <w:jc w:val="both"/>
        <w:rPr>
          <w:rFonts w:ascii="Verdana" w:hAnsi="Verdana"/>
          <w:sz w:val="24"/>
          <w:szCs w:val="24"/>
        </w:rPr>
      </w:pPr>
      <w:r w:rsidRPr="002D37EC">
        <w:rPr>
          <w:rFonts w:ascii="Verdana" w:hAnsi="Verdana"/>
          <w:sz w:val="24"/>
          <w:szCs w:val="24"/>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Християна Йорданова </w:t>
      </w:r>
      <w:proofErr w:type="spellStart"/>
      <w:r w:rsidRPr="002D37EC">
        <w:rPr>
          <w:rFonts w:ascii="Verdana" w:hAnsi="Verdana"/>
          <w:sz w:val="24"/>
          <w:szCs w:val="24"/>
        </w:rPr>
        <w:t>Йорданова</w:t>
      </w:r>
      <w:proofErr w:type="spellEnd"/>
      <w:r w:rsidRPr="002D37EC">
        <w:rPr>
          <w:rFonts w:ascii="Verdana" w:hAnsi="Verdana"/>
          <w:sz w:val="24"/>
          <w:szCs w:val="24"/>
        </w:rPr>
        <w:t xml:space="preserve"> Пламен Динев </w:t>
      </w:r>
      <w:proofErr w:type="spellStart"/>
      <w:r w:rsidRPr="002D37EC">
        <w:rPr>
          <w:rFonts w:ascii="Verdana" w:hAnsi="Verdana"/>
          <w:sz w:val="24"/>
          <w:szCs w:val="24"/>
        </w:rPr>
        <w:t>Динев</w:t>
      </w:r>
      <w:proofErr w:type="spellEnd"/>
      <w:r w:rsidRPr="002D37EC">
        <w:rPr>
          <w:rFonts w:ascii="Verdana" w:hAnsi="Verdana"/>
          <w:sz w:val="24"/>
          <w:szCs w:val="24"/>
        </w:rPr>
        <w:t xml:space="preserve"> Росица Минкова Динева „ЗА” и 0 „ПРОТИВ”.</w:t>
      </w:r>
    </w:p>
    <w:p w:rsidR="004E5968" w:rsidRPr="002D37EC" w:rsidRDefault="004E5968"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По т. 4 от дневния ред.</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 xml:space="preserve">На 13.09.2015 г. е </w:t>
      </w:r>
      <w:proofErr w:type="spellStart"/>
      <w:r w:rsidRPr="002D37EC">
        <w:rPr>
          <w:rFonts w:ascii="Verdana" w:hAnsi="Verdana"/>
          <w:sz w:val="24"/>
          <w:szCs w:val="24"/>
        </w:rPr>
        <w:t>посткъпило</w:t>
      </w:r>
      <w:proofErr w:type="spellEnd"/>
      <w:r w:rsidRPr="002D37EC">
        <w:rPr>
          <w:rFonts w:ascii="Verdana" w:hAnsi="Verdana"/>
          <w:sz w:val="24"/>
          <w:szCs w:val="24"/>
        </w:rPr>
        <w:t xml:space="preserve"> от ПП „ДВИЖЕНИЕ 21” за участие в местните изборите за общински съветници и кметове на 25.10.2015 г., както следва:</w:t>
      </w:r>
    </w:p>
    <w:p w:rsidR="007B5894" w:rsidRPr="002D37EC" w:rsidRDefault="007B5894" w:rsidP="007B5894">
      <w:pPr>
        <w:pStyle w:val="a3"/>
        <w:ind w:firstLine="851"/>
        <w:jc w:val="both"/>
        <w:rPr>
          <w:rFonts w:ascii="Verdana" w:eastAsia="Calibri" w:hAnsi="Verdana" w:cs="Times New Roman"/>
          <w:sz w:val="24"/>
          <w:szCs w:val="24"/>
        </w:rPr>
      </w:pP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4.1.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34 на 13.09.2015 г. в 16,00 часа.</w:t>
      </w:r>
    </w:p>
    <w:p w:rsidR="007B5894" w:rsidRPr="002D37EC" w:rsidRDefault="007B5894" w:rsidP="007B5894">
      <w:pPr>
        <w:pStyle w:val="a3"/>
        <w:ind w:firstLine="851"/>
        <w:jc w:val="both"/>
        <w:rPr>
          <w:rFonts w:ascii="Verdana" w:eastAsia="Calibri" w:hAnsi="Verdana" w:cs="Times New Roman"/>
          <w:sz w:val="24"/>
          <w:szCs w:val="24"/>
        </w:rPr>
      </w:pPr>
    </w:p>
    <w:p w:rsidR="007B5894" w:rsidRPr="002D37EC" w:rsidRDefault="007B5894" w:rsidP="007B5894">
      <w:pPr>
        <w:pStyle w:val="a3"/>
        <w:ind w:firstLine="851"/>
        <w:jc w:val="both"/>
        <w:rPr>
          <w:rFonts w:ascii="Verdana" w:eastAsia="Calibri" w:hAnsi="Verdana" w:cs="Times New Roman"/>
          <w:sz w:val="24"/>
          <w:szCs w:val="24"/>
        </w:rPr>
      </w:pPr>
      <w:r w:rsidRPr="002D37EC">
        <w:rPr>
          <w:rFonts w:ascii="Verdana" w:eastAsia="Calibri" w:hAnsi="Verdana" w:cs="Times New Roman"/>
          <w:sz w:val="24"/>
          <w:szCs w:val="24"/>
        </w:rPr>
        <w:t xml:space="preserve">Към заявлението са приложени следните документи: </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а/ Удостоверение № 33/06.09.2015г. на Централна избирателна комисия;</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б/ Пълномощно от Татяна Дончева Тотева, в качеството му на председател и представляващ на ПП „</w:t>
      </w:r>
      <w:r w:rsidRPr="002D37EC">
        <w:rPr>
          <w:rFonts w:ascii="Verdana" w:eastAsia="Calibri" w:hAnsi="Verdana" w:cs="Times New Roman"/>
          <w:color w:val="000000"/>
          <w:sz w:val="24"/>
          <w:szCs w:val="24"/>
        </w:rPr>
        <w:t>ДВИЖЕНИЕ 21”</w:t>
      </w:r>
      <w:r w:rsidRPr="002D37EC">
        <w:rPr>
          <w:rFonts w:ascii="Verdana" w:hAnsi="Verdana"/>
          <w:sz w:val="24"/>
          <w:szCs w:val="24"/>
        </w:rPr>
        <w:t xml:space="preserve"> , с което е упълномощен Драгомир Драгомиров Дечев да представлява ПП „ДВИЖЕНИЕ 21“ на територията на област Сливен.</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Комисията, след като се запозна с представените към заявлението документи от ПП</w:t>
      </w:r>
      <w:r w:rsidRPr="002D37EC">
        <w:rPr>
          <w:rFonts w:ascii="Verdana" w:eastAsia="Calibri" w:hAnsi="Verdana" w:cs="Times New Roman"/>
          <w:color w:val="000000"/>
          <w:sz w:val="24"/>
          <w:szCs w:val="24"/>
        </w:rPr>
        <w:t xml:space="preserve"> </w:t>
      </w:r>
      <w:r w:rsidRPr="002D37EC">
        <w:rPr>
          <w:rFonts w:ascii="Verdana" w:hAnsi="Verdana"/>
          <w:sz w:val="24"/>
          <w:szCs w:val="24"/>
        </w:rPr>
        <w:t xml:space="preserve">„ДВИЖЕНИЕ 21“ за регистрация на партията за участие в </w:t>
      </w:r>
      <w:r w:rsidRPr="002D37EC">
        <w:rPr>
          <w:rFonts w:ascii="Verdana" w:hAnsi="Verdana"/>
          <w:sz w:val="24"/>
          <w:szCs w:val="24"/>
        </w:rPr>
        <w:lastRenderedPageBreak/>
        <w:t>изборите за общински съветници в община Нова Загора, установи, че са представени всички изискуеми документи, и не са налице непълноти или несъответствия.</w:t>
      </w: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С оглед на установено, и на основание чл. 87, ал. 1, т. 12 и чл. 147, ал. 5 и ал.6 от Изборния кодекс, Общинска избирателна комисия Нова Загора</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РЕШИ</w:t>
      </w:r>
    </w:p>
    <w:p w:rsidR="007B5894" w:rsidRPr="002D37EC" w:rsidRDefault="007B5894" w:rsidP="007B5894">
      <w:pPr>
        <w:pStyle w:val="a3"/>
        <w:ind w:firstLine="851"/>
        <w:jc w:val="both"/>
        <w:rPr>
          <w:rFonts w:ascii="Verdana" w:hAnsi="Verdana"/>
          <w:sz w:val="24"/>
          <w:szCs w:val="24"/>
        </w:rPr>
      </w:pPr>
    </w:p>
    <w:p w:rsidR="007B5894" w:rsidRPr="002D37EC" w:rsidRDefault="007B5894" w:rsidP="007B5894">
      <w:pPr>
        <w:pStyle w:val="a3"/>
        <w:ind w:firstLine="851"/>
        <w:jc w:val="both"/>
        <w:rPr>
          <w:rFonts w:ascii="Verdana" w:hAnsi="Verdana"/>
          <w:sz w:val="24"/>
          <w:szCs w:val="24"/>
        </w:rPr>
      </w:pPr>
      <w:r w:rsidRPr="002D37EC">
        <w:rPr>
          <w:rFonts w:ascii="Verdana" w:hAnsi="Verdana"/>
          <w:sz w:val="24"/>
          <w:szCs w:val="24"/>
        </w:rPr>
        <w:t>1. Регистрира политическа партия ПП</w:t>
      </w:r>
      <w:r w:rsidRPr="002D37EC">
        <w:rPr>
          <w:rFonts w:ascii="Verdana" w:eastAsia="Calibri" w:hAnsi="Verdana" w:cs="Times New Roman"/>
          <w:color w:val="000000"/>
          <w:sz w:val="24"/>
          <w:szCs w:val="24"/>
        </w:rPr>
        <w:t xml:space="preserve"> </w:t>
      </w:r>
      <w:r w:rsidRPr="002D37EC">
        <w:rPr>
          <w:rFonts w:ascii="Verdana" w:hAnsi="Verdana"/>
          <w:sz w:val="24"/>
          <w:szCs w:val="24"/>
        </w:rPr>
        <w:t>„ДВИЖЕНИЕ 21“ за участие в изборите на общински съветници в Община Нова Загора на 25.10.2015г.</w:t>
      </w:r>
    </w:p>
    <w:p w:rsidR="004E5968" w:rsidRPr="002D37EC" w:rsidRDefault="004E5968" w:rsidP="007B5894">
      <w:pPr>
        <w:pStyle w:val="a3"/>
        <w:ind w:firstLine="851"/>
        <w:jc w:val="both"/>
        <w:rPr>
          <w:rFonts w:ascii="Verdana" w:hAnsi="Verdana"/>
          <w:sz w:val="24"/>
          <w:szCs w:val="24"/>
        </w:rPr>
      </w:pPr>
    </w:p>
    <w:p w:rsidR="007B5894" w:rsidRPr="002D37EC" w:rsidRDefault="004E5968" w:rsidP="007B5894">
      <w:pPr>
        <w:pStyle w:val="a3"/>
        <w:ind w:firstLine="851"/>
        <w:jc w:val="both"/>
        <w:rPr>
          <w:rFonts w:ascii="Verdana" w:hAnsi="Verdana"/>
          <w:sz w:val="24"/>
          <w:szCs w:val="24"/>
        </w:rPr>
      </w:pPr>
      <w:r w:rsidRPr="002D37EC">
        <w:rPr>
          <w:rFonts w:ascii="Verdana" w:hAnsi="Verdana"/>
          <w:sz w:val="24"/>
          <w:szCs w:val="24"/>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Християна Йорданова </w:t>
      </w:r>
      <w:proofErr w:type="spellStart"/>
      <w:r w:rsidRPr="002D37EC">
        <w:rPr>
          <w:rFonts w:ascii="Verdana" w:hAnsi="Verdana"/>
          <w:sz w:val="24"/>
          <w:szCs w:val="24"/>
        </w:rPr>
        <w:t>Йорданова</w:t>
      </w:r>
      <w:proofErr w:type="spellEnd"/>
      <w:r w:rsidRPr="002D37EC">
        <w:rPr>
          <w:rFonts w:ascii="Verdana" w:hAnsi="Verdana"/>
          <w:sz w:val="24"/>
          <w:szCs w:val="24"/>
        </w:rPr>
        <w:t xml:space="preserve"> Пламен Динев </w:t>
      </w:r>
      <w:proofErr w:type="spellStart"/>
      <w:r w:rsidRPr="002D37EC">
        <w:rPr>
          <w:rFonts w:ascii="Verdana" w:hAnsi="Verdana"/>
          <w:sz w:val="24"/>
          <w:szCs w:val="24"/>
        </w:rPr>
        <w:t>Динев</w:t>
      </w:r>
      <w:proofErr w:type="spellEnd"/>
      <w:r w:rsidRPr="002D37EC">
        <w:rPr>
          <w:rFonts w:ascii="Verdana" w:hAnsi="Verdana"/>
          <w:sz w:val="24"/>
          <w:szCs w:val="24"/>
        </w:rPr>
        <w:t xml:space="preserve"> Росица Минкова Динева „ЗА” и 0 „ПРОТИВ”.</w:t>
      </w:r>
    </w:p>
    <w:p w:rsidR="007B5894" w:rsidRPr="002D37EC" w:rsidRDefault="007B5894" w:rsidP="007B5894">
      <w:pPr>
        <w:pStyle w:val="a3"/>
        <w:ind w:firstLine="851"/>
        <w:jc w:val="both"/>
        <w:rPr>
          <w:rFonts w:ascii="Verdana" w:hAnsi="Verdana"/>
          <w:sz w:val="24"/>
          <w:szCs w:val="24"/>
        </w:rPr>
      </w:pPr>
    </w:p>
    <w:p w:rsidR="002D37EC" w:rsidRPr="002D37EC" w:rsidRDefault="002D37EC" w:rsidP="002D37EC">
      <w:pPr>
        <w:pStyle w:val="a3"/>
        <w:ind w:left="6372" w:firstLine="851"/>
        <w:jc w:val="both"/>
        <w:rPr>
          <w:rFonts w:ascii="Verdana" w:hAnsi="Verdana"/>
          <w:sz w:val="24"/>
          <w:szCs w:val="24"/>
        </w:rPr>
      </w:pPr>
      <w:r w:rsidRPr="002D37EC">
        <w:rPr>
          <w:rFonts w:ascii="Verdana" w:hAnsi="Verdana"/>
          <w:sz w:val="24"/>
          <w:szCs w:val="24"/>
        </w:rPr>
        <w:t>Председател</w:t>
      </w:r>
    </w:p>
    <w:p w:rsidR="002D37EC" w:rsidRPr="002D37EC" w:rsidRDefault="002D37EC" w:rsidP="002D37EC">
      <w:pPr>
        <w:pStyle w:val="a3"/>
        <w:ind w:left="6372" w:firstLine="851"/>
        <w:jc w:val="both"/>
        <w:rPr>
          <w:rFonts w:ascii="Verdana" w:hAnsi="Verdana"/>
          <w:sz w:val="24"/>
          <w:szCs w:val="24"/>
        </w:rPr>
      </w:pPr>
      <w:r w:rsidRPr="002D37EC">
        <w:rPr>
          <w:rFonts w:ascii="Verdana" w:hAnsi="Verdana"/>
          <w:sz w:val="24"/>
          <w:szCs w:val="24"/>
        </w:rPr>
        <w:t>/Сергей Дериволков/</w:t>
      </w:r>
    </w:p>
    <w:p w:rsidR="002D37EC" w:rsidRPr="002D37EC" w:rsidRDefault="002D37EC" w:rsidP="002D37EC">
      <w:pPr>
        <w:pStyle w:val="a3"/>
        <w:ind w:left="6372" w:firstLine="851"/>
        <w:jc w:val="both"/>
        <w:rPr>
          <w:rFonts w:ascii="Verdana" w:hAnsi="Verdana"/>
          <w:sz w:val="24"/>
          <w:szCs w:val="24"/>
        </w:rPr>
      </w:pPr>
    </w:p>
    <w:p w:rsidR="002D37EC" w:rsidRPr="002D37EC" w:rsidRDefault="002D37EC" w:rsidP="002D37EC">
      <w:pPr>
        <w:pStyle w:val="a3"/>
        <w:ind w:left="6372" w:firstLine="851"/>
        <w:jc w:val="both"/>
        <w:rPr>
          <w:rFonts w:ascii="Verdana" w:hAnsi="Verdana"/>
          <w:sz w:val="24"/>
          <w:szCs w:val="24"/>
        </w:rPr>
      </w:pPr>
      <w:r w:rsidRPr="002D37EC">
        <w:rPr>
          <w:rFonts w:ascii="Verdana" w:hAnsi="Verdana"/>
          <w:sz w:val="24"/>
          <w:szCs w:val="24"/>
        </w:rPr>
        <w:t>Секретар</w:t>
      </w:r>
    </w:p>
    <w:p w:rsidR="002D37EC" w:rsidRPr="002D37EC" w:rsidRDefault="002D37EC" w:rsidP="002D37EC">
      <w:pPr>
        <w:pStyle w:val="a3"/>
        <w:ind w:left="6372" w:firstLine="851"/>
        <w:jc w:val="both"/>
        <w:rPr>
          <w:rFonts w:ascii="Verdana" w:hAnsi="Verdana"/>
          <w:sz w:val="24"/>
          <w:szCs w:val="24"/>
        </w:rPr>
      </w:pPr>
      <w:r w:rsidRPr="002D37EC">
        <w:rPr>
          <w:rFonts w:ascii="Verdana" w:hAnsi="Verdana"/>
          <w:sz w:val="24"/>
          <w:szCs w:val="24"/>
        </w:rPr>
        <w:t>/Христо Колев/</w:t>
      </w:r>
    </w:p>
    <w:p w:rsidR="007B5894" w:rsidRPr="002D37EC" w:rsidRDefault="007B5894" w:rsidP="007B5894">
      <w:pPr>
        <w:pStyle w:val="a3"/>
        <w:ind w:firstLine="851"/>
        <w:jc w:val="both"/>
        <w:rPr>
          <w:rFonts w:ascii="Verdana" w:eastAsia="Calibri" w:hAnsi="Verdana" w:cs="Times New Roman"/>
          <w:sz w:val="24"/>
          <w:szCs w:val="24"/>
        </w:rPr>
      </w:pPr>
    </w:p>
    <w:p w:rsidR="007B5894" w:rsidRPr="002D37EC" w:rsidRDefault="007B5894" w:rsidP="007B5894">
      <w:pPr>
        <w:pStyle w:val="a3"/>
        <w:ind w:left="851" w:firstLine="851"/>
        <w:jc w:val="both"/>
        <w:rPr>
          <w:rFonts w:ascii="Verdana" w:hAnsi="Verdana"/>
          <w:sz w:val="24"/>
          <w:szCs w:val="24"/>
        </w:rPr>
      </w:pPr>
    </w:p>
    <w:p w:rsidR="00335F29" w:rsidRPr="002D37EC" w:rsidRDefault="00335F29" w:rsidP="007B5894">
      <w:pPr>
        <w:rPr>
          <w:rFonts w:ascii="Verdana" w:hAnsi="Verdana"/>
          <w:sz w:val="24"/>
          <w:szCs w:val="24"/>
        </w:rPr>
      </w:pPr>
    </w:p>
    <w:sectPr w:rsidR="00335F29" w:rsidRPr="002D37EC" w:rsidSect="00637259">
      <w:footerReference w:type="default" r:id="rId4"/>
      <w:pgSz w:w="11906" w:h="16838"/>
      <w:pgMar w:top="851" w:right="707"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4691"/>
      <w:docPartObj>
        <w:docPartGallery w:val="Page Numbers (Bottom of Page)"/>
        <w:docPartUnique/>
      </w:docPartObj>
    </w:sdtPr>
    <w:sdtEndPr/>
    <w:sdtContent>
      <w:p w:rsidR="00C01414" w:rsidRDefault="002D37EC">
        <w:pPr>
          <w:pStyle w:val="a4"/>
        </w:pPr>
        <w:r>
          <w:fldChar w:fldCharType="begin"/>
        </w:r>
        <w:r>
          <w:instrText xml:space="preserve"> PAGE   \* MERGEFORMAT </w:instrText>
        </w:r>
        <w:r>
          <w:fldChar w:fldCharType="separate"/>
        </w:r>
        <w:r>
          <w:rPr>
            <w:noProof/>
          </w:rPr>
          <w:t>6</w:t>
        </w:r>
        <w:r>
          <w:fldChar w:fldCharType="end"/>
        </w:r>
      </w:p>
    </w:sdtContent>
  </w:sdt>
  <w:p w:rsidR="00C01414" w:rsidRDefault="002D37EC">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4C80"/>
    <w:rsid w:val="000429E1"/>
    <w:rsid w:val="002D37EC"/>
    <w:rsid w:val="00335F29"/>
    <w:rsid w:val="004E5968"/>
    <w:rsid w:val="00714C80"/>
    <w:rsid w:val="007B5894"/>
    <w:rsid w:val="00DA144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8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5894"/>
    <w:pPr>
      <w:spacing w:after="0" w:line="240" w:lineRule="auto"/>
    </w:pPr>
  </w:style>
  <w:style w:type="paragraph" w:styleId="a4">
    <w:name w:val="footer"/>
    <w:basedOn w:val="a"/>
    <w:link w:val="a5"/>
    <w:uiPriority w:val="99"/>
    <w:unhideWhenUsed/>
    <w:rsid w:val="007B5894"/>
    <w:pPr>
      <w:tabs>
        <w:tab w:val="center" w:pos="4536"/>
        <w:tab w:val="right" w:pos="9072"/>
      </w:tabs>
      <w:spacing w:after="0" w:line="240" w:lineRule="auto"/>
    </w:pPr>
  </w:style>
  <w:style w:type="character" w:customStyle="1" w:styleId="a5">
    <w:name w:val="Долен колонтитул Знак"/>
    <w:basedOn w:val="a0"/>
    <w:link w:val="a4"/>
    <w:uiPriority w:val="99"/>
    <w:rsid w:val="007B58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6</cp:revision>
  <dcterms:created xsi:type="dcterms:W3CDTF">2015-09-13T13:16:00Z</dcterms:created>
  <dcterms:modified xsi:type="dcterms:W3CDTF">2015-09-14T06:01:00Z</dcterms:modified>
</cp:coreProperties>
</file>